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F" w:rsidRPr="00D0388D" w:rsidRDefault="00A952EF" w:rsidP="00A952E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ООП О</w:t>
      </w:r>
      <w:r w:rsidRPr="001E436A">
        <w:rPr>
          <w:rFonts w:ascii="Times New Roman" w:eastAsia="Times New Roman" w:hAnsi="Times New Roman"/>
          <w:sz w:val="28"/>
          <w:szCs w:val="28"/>
        </w:rPr>
        <w:t>ОО</w:t>
      </w:r>
    </w:p>
    <w:p w:rsidR="00A952EF" w:rsidRDefault="00A952EF" w:rsidP="00A952EF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F74E3" w:rsidRDefault="00AF74E3" w:rsidP="00AF74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F74E3" w:rsidRDefault="00AF74E3" w:rsidP="00AF74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основная школа </w:t>
      </w:r>
    </w:p>
    <w:p w:rsidR="00AF74E3" w:rsidRPr="00CF0592" w:rsidRDefault="00AF74E3" w:rsidP="00AF74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CF0592">
        <w:rPr>
          <w:rFonts w:ascii="Times New Roman" w:hAnsi="Times New Roman"/>
          <w:b/>
          <w:sz w:val="28"/>
          <w:szCs w:val="28"/>
        </w:rPr>
        <w:t>Солдатское</w:t>
      </w:r>
      <w:proofErr w:type="gramEnd"/>
      <w:r w:rsidRPr="00CF05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592">
        <w:rPr>
          <w:rFonts w:ascii="Times New Roman" w:hAnsi="Times New Roman"/>
          <w:b/>
          <w:sz w:val="28"/>
          <w:szCs w:val="28"/>
        </w:rPr>
        <w:t>Тербунского</w:t>
      </w:r>
      <w:proofErr w:type="spellEnd"/>
      <w:r w:rsidRPr="00CF0592">
        <w:rPr>
          <w:rFonts w:ascii="Times New Roman" w:hAnsi="Times New Roman"/>
          <w:b/>
          <w:sz w:val="28"/>
          <w:szCs w:val="28"/>
        </w:rPr>
        <w:t xml:space="preserve"> района Липецкой области</w:t>
      </w:r>
    </w:p>
    <w:p w:rsidR="00AF74E3" w:rsidRDefault="00AF74E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F74E3" w:rsidRDefault="00AF74E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F74E3" w:rsidRDefault="00AF74E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F74E3" w:rsidRDefault="00AF74E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D2413" w:rsidRPr="00B53BD1" w:rsidRDefault="003D241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BD1">
        <w:rPr>
          <w:rFonts w:ascii="Times New Roman" w:eastAsia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AF74E3" w:rsidRDefault="003D241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40"/>
        </w:rPr>
      </w:pPr>
      <w:r w:rsidRPr="00B53BD1">
        <w:rPr>
          <w:rFonts w:ascii="Times New Roman" w:eastAsia="Times New Roman" w:hAnsi="Times New Roman" w:cs="Times New Roman"/>
          <w:sz w:val="40"/>
          <w:szCs w:val="40"/>
        </w:rPr>
        <w:t>внеурочно</w:t>
      </w:r>
      <w:r w:rsidR="00A42944">
        <w:rPr>
          <w:rFonts w:ascii="Times New Roman" w:eastAsia="Times New Roman" w:hAnsi="Times New Roman" w:cs="Times New Roman"/>
          <w:sz w:val="40"/>
          <w:szCs w:val="40"/>
        </w:rPr>
        <w:t>й деятельности</w:t>
      </w:r>
      <w:r w:rsidRPr="00B53BD1">
        <w:rPr>
          <w:rFonts w:ascii="Times New Roman" w:eastAsia="Times New Roman" w:hAnsi="Times New Roman" w:cs="Times New Roman"/>
          <w:sz w:val="40"/>
        </w:rPr>
        <w:t> </w:t>
      </w:r>
    </w:p>
    <w:p w:rsidR="003D2413" w:rsidRPr="00B53BD1" w:rsidRDefault="003D2413" w:rsidP="003D2413">
      <w:pPr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BD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За страницами  </w:t>
      </w:r>
      <w:r w:rsidR="00BF65B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«Б</w:t>
      </w:r>
      <w:r w:rsidR="00A4294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иологии</w:t>
      </w:r>
      <w:r w:rsidRPr="00B53BD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»</w:t>
      </w:r>
    </w:p>
    <w:p w:rsidR="00AF74E3" w:rsidRDefault="00AF74E3" w:rsidP="00AF74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8-9</w:t>
      </w:r>
      <w:r w:rsidRPr="00CF059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AF74E3" w:rsidRPr="00CF0592" w:rsidRDefault="00AF74E3" w:rsidP="00AF74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>на 201</w:t>
      </w:r>
      <w:r w:rsidRPr="00272DC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</w:t>
      </w:r>
      <w:r w:rsidRPr="00CF0592">
        <w:rPr>
          <w:rFonts w:ascii="Times New Roman" w:hAnsi="Times New Roman"/>
          <w:b/>
          <w:sz w:val="28"/>
          <w:szCs w:val="28"/>
        </w:rPr>
        <w:t>20</w:t>
      </w:r>
      <w:r w:rsidRPr="00272DC3">
        <w:rPr>
          <w:rFonts w:ascii="Times New Roman" w:hAnsi="Times New Roman"/>
          <w:b/>
          <w:sz w:val="28"/>
          <w:szCs w:val="28"/>
        </w:rPr>
        <w:t>20</w:t>
      </w:r>
      <w:r w:rsidRPr="00CF05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59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F0592">
        <w:rPr>
          <w:rFonts w:ascii="Times New Roman" w:hAnsi="Times New Roman"/>
          <w:b/>
          <w:sz w:val="28"/>
          <w:szCs w:val="28"/>
        </w:rPr>
        <w:t>. г.</w:t>
      </w:r>
    </w:p>
    <w:p w:rsidR="00AF74E3" w:rsidRDefault="00AF74E3" w:rsidP="00AF74E3">
      <w:pPr>
        <w:shd w:val="clear" w:color="auto" w:fill="FFFFFF"/>
        <w:spacing w:after="3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AF74E3">
      <w:pPr>
        <w:spacing w:after="0" w:line="317" w:lineRule="atLeast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</w:t>
      </w:r>
      <w:r w:rsidRPr="00B53BD1">
        <w:rPr>
          <w:rFonts w:ascii="Times New Roman" w:eastAsia="Times New Roman" w:hAnsi="Times New Roman" w:cs="Times New Roman"/>
          <w:b/>
          <w:bCs/>
          <w:sz w:val="27"/>
          <w:szCs w:val="27"/>
        </w:rPr>
        <w:t>Составитель: учитель биологии</w:t>
      </w:r>
      <w:r w:rsidRPr="00B53BD1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</w:rPr>
        <w:t>и химии</w:t>
      </w:r>
    </w:p>
    <w:p w:rsidR="00AF74E3" w:rsidRDefault="00AF74E3" w:rsidP="00AF74E3">
      <w:pPr>
        <w:spacing w:after="0" w:line="317" w:lineRule="atLeast"/>
        <w:rPr>
          <w:rFonts w:ascii="Times New Roman" w:eastAsia="Times New Roman" w:hAnsi="Times New Roman" w:cs="Times New Roman"/>
          <w:b/>
          <w:bCs/>
          <w:sz w:val="27"/>
        </w:rPr>
      </w:pPr>
    </w:p>
    <w:p w:rsidR="00AF74E3" w:rsidRPr="00B53BD1" w:rsidRDefault="00AF74E3" w:rsidP="00AF74E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 xml:space="preserve">                                                             </w:t>
      </w:r>
      <w:r w:rsidRPr="00B53BD1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</w:rPr>
        <w:t>Астафьева Галина Михайловна</w:t>
      </w:r>
    </w:p>
    <w:p w:rsidR="00AF74E3" w:rsidRDefault="00AF74E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AF74E3" w:rsidRDefault="00AF74E3" w:rsidP="00AF74E3">
      <w:pPr>
        <w:shd w:val="clear" w:color="auto" w:fill="FFFFFF"/>
        <w:spacing w:after="3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t>2019</w:t>
      </w:r>
    </w:p>
    <w:p w:rsidR="003D2413" w:rsidRPr="00B53BD1" w:rsidRDefault="003D241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8"/>
          <w:szCs w:val="58"/>
        </w:rPr>
      </w:pPr>
      <w:r w:rsidRPr="00B53BD1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lastRenderedPageBreak/>
        <w:t>АННОТАЦИЯ</w:t>
      </w:r>
    </w:p>
    <w:p w:rsidR="003D2413" w:rsidRPr="00B53BD1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3BD1">
        <w:rPr>
          <w:rFonts w:ascii="Times New Roman" w:eastAsia="Times New Roman" w:hAnsi="Times New Roman" w:cs="Times New Roman"/>
          <w:sz w:val="27"/>
          <w:szCs w:val="27"/>
        </w:rPr>
        <w:t>В данный момент актуальность и общенациональный характер проблемы здор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вья граждан России очевидны. Не так давно ученые говорили о том, что образ жизни человека на 50% определяется его здоровьем. На Всероссийском форуме «Здоровье нации – основа процветания России», который прошел в 2006 году, эксперты говорили о том, что уже на 70-80% жизнь человека зависит от состо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ния его здоровья. Эти цифры заставляют уже серьезно задуматься о формах и методах укрепления здоровья нации, о стратегии в этой области и роли третьего участника процесса – общества.</w:t>
      </w:r>
    </w:p>
    <w:p w:rsidR="003D2413" w:rsidRPr="00B53BD1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53BD1">
        <w:rPr>
          <w:rFonts w:ascii="Times New Roman" w:eastAsia="Times New Roman" w:hAnsi="Times New Roman" w:cs="Times New Roman"/>
          <w:sz w:val="27"/>
          <w:szCs w:val="27"/>
        </w:rPr>
        <w:t>Именно общество в лице образовательных учреждений формирует систему пр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оритетов и ценностей, определенный стиль жизни, так называемые социально одобряемые нормы поведения. Сегодня, к огромному сожалению, социально одобряемое поведение не ведет к здоровью, а, следовательно, и к счастливой жизни. Поэтому если гражданин (в нашем понимании – учащийся) не очень п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нимает необходимость сохранения своего здоровья, то задача образовательного учреждения состоит в разъяснении того, что в современных рыночных условиях нельзя рассчитывать только на государство, если ты сам не в состоянии отв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тить за свое будущее. А задача общества, если оно заинтересовано в дальне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шем своем существовании, - в максимально короткие сроки изменить ситуацию, найти новые формы пропаганды и внедрения ценностей здорового образа жи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з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ни, культуры здоровья, выработать новую систему социально-культурных це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B53BD1">
        <w:rPr>
          <w:rFonts w:ascii="Times New Roman" w:eastAsia="Times New Roman" w:hAnsi="Times New Roman" w:cs="Times New Roman"/>
          <w:sz w:val="27"/>
          <w:szCs w:val="27"/>
        </w:rPr>
        <w:t>ностей, в которой здоровье будет одним из основных личностных приоритетов.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Особенности содержания обучения предмета биологии в основной школе об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словлены спецификой биологии как науки и поставленными задачами. Осно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ными проблемами биологии являются изучение строения живых 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р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ганизмов, их роли в природе и жизни человека, практического использов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ния и защиты.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Определение места человека в ряду живых существ, его генетическая связь с животными предками позволяют осознать учащимся единство биолог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лами которых теряется волевой контроль и процессы идут по биологическим</w:t>
      </w:r>
      <w:proofErr w:type="gramEnd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законам, не зависящим от воли людей. Таким обр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ю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щих здоровью человека и нарушающих его. Методы самоконтроля, спосо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б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б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ности. В курсе уделяется большое внимание санитарно-гигиенической службе, охране природной среды, личной гигиене.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Включение сведений по психологии позволит более рационально организ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вать учебную, трудовую, спортивную деятельность и отдых, легче вписаться в ко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л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лектив сверстников и стать личностью.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Цель:</w:t>
      </w:r>
      <w:r w:rsidRPr="00645323">
        <w:rPr>
          <w:rFonts w:ascii="Times New Roman" w:eastAsia="Times New Roman" w:hAnsi="Times New Roman" w:cs="Times New Roman"/>
          <w:bCs/>
          <w:sz w:val="27"/>
        </w:rPr>
        <w:t> 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выявление и развитие способностей каждого ребенка, формирование д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ховно богатой, свободной, физически здоровой, творчески мыслящей, социал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ь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но активной личности, обладающей прочными знаниями, ориент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рованной на высокие нравственные ценности, способной впоследствии на участие в соц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альном и духовном развитии общества.</w:t>
      </w:r>
    </w:p>
    <w:p w:rsidR="003D241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Практические задачи</w:t>
      </w:r>
      <w:r w:rsidRPr="00645323">
        <w:rPr>
          <w:rFonts w:ascii="Times New Roman" w:eastAsia="Times New Roman" w:hAnsi="Times New Roman" w:cs="Times New Roman"/>
          <w:bCs/>
          <w:sz w:val="27"/>
        </w:rPr>
        <w:t> 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данного проекта программы можно определить следу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ю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щим образом:</w:t>
      </w:r>
    </w:p>
    <w:p w:rsidR="00645323" w:rsidRPr="00645323" w:rsidRDefault="0064532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2413" w:rsidRPr="00645323" w:rsidRDefault="003D2413" w:rsidP="003D2413">
      <w:pPr>
        <w:numPr>
          <w:ilvl w:val="0"/>
          <w:numId w:val="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обеспечение необходимых условий для личностного развития, укрепление здоровья профессионального самоопределения и творческого труда детей;</w:t>
      </w:r>
    </w:p>
    <w:p w:rsidR="003D2413" w:rsidRPr="00645323" w:rsidRDefault="003D2413" w:rsidP="003D2413">
      <w:pPr>
        <w:numPr>
          <w:ilvl w:val="0"/>
          <w:numId w:val="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адаптация их к жизни в обществе;</w:t>
      </w:r>
    </w:p>
    <w:p w:rsidR="003D2413" w:rsidRPr="00645323" w:rsidRDefault="003D2413" w:rsidP="003D2413">
      <w:pPr>
        <w:numPr>
          <w:ilvl w:val="0"/>
          <w:numId w:val="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формирование общей культуры, в том числе культуры здорового образа жизни;</w:t>
      </w:r>
    </w:p>
    <w:p w:rsidR="003D2413" w:rsidRPr="00645323" w:rsidRDefault="003D2413" w:rsidP="003D2413">
      <w:pPr>
        <w:numPr>
          <w:ilvl w:val="0"/>
          <w:numId w:val="1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организация содержательного досуга.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Учебно-воспитательные задачи</w:t>
      </w:r>
      <w:r w:rsidRPr="00645323">
        <w:rPr>
          <w:rFonts w:ascii="Times New Roman" w:eastAsia="Times New Roman" w:hAnsi="Times New Roman" w:cs="Times New Roman"/>
          <w:bCs/>
          <w:sz w:val="27"/>
        </w:rPr>
        <w:t> 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проекта программы следующие:</w:t>
      </w:r>
    </w:p>
    <w:p w:rsidR="003D2413" w:rsidRPr="00645323" w:rsidRDefault="003D2413" w:rsidP="003D2413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сознание и апробация </w:t>
      </w:r>
      <w:proofErr w:type="spellStart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здоровьесберегающих</w:t>
      </w:r>
      <w:proofErr w:type="spellEnd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 xml:space="preserve"> технологий в образовательном процессе;</w:t>
      </w:r>
    </w:p>
    <w:p w:rsidR="003D2413" w:rsidRPr="00645323" w:rsidRDefault="003D2413" w:rsidP="003D2413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развитие у учащихся причинно-следственных и </w:t>
      </w:r>
      <w:proofErr w:type="spellStart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межпредметных</w:t>
      </w:r>
      <w:proofErr w:type="spellEnd"/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 xml:space="preserve"> связей в ходе реализации программы;</w:t>
      </w:r>
    </w:p>
    <w:p w:rsidR="003D2413" w:rsidRPr="00645323" w:rsidRDefault="003D2413" w:rsidP="003D2413">
      <w:pPr>
        <w:numPr>
          <w:ilvl w:val="0"/>
          <w:numId w:val="1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формирование у учащихся осознанного выбора здорового образа жизни.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Участники проекта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: учащиеся 8 и 9 класса (возраст 13-15 лет)</w:t>
      </w:r>
      <w:r w:rsidRPr="00645323">
        <w:rPr>
          <w:rFonts w:ascii="Times New Roman" w:eastAsia="Times New Roman" w:hAnsi="Times New Roman" w:cs="Times New Roman"/>
          <w:sz w:val="44"/>
        </w:rPr>
        <w:t> 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(программа ра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считана на 2 года).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sz w:val="27"/>
          <w:szCs w:val="27"/>
        </w:rPr>
        <w:t>Последовательность тем учебного плана данной программы обусловлена лог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 xml:space="preserve">кой развития основных биологических понятий и способствует формированию научного мировоззрения и развитию глубокого понимания </w:t>
      </w:r>
      <w:proofErr w:type="spellStart"/>
      <w:r w:rsidRPr="00645323">
        <w:rPr>
          <w:rFonts w:ascii="Times New Roman" w:eastAsia="Times New Roman" w:hAnsi="Times New Roman" w:cs="Times New Roman"/>
          <w:sz w:val="27"/>
          <w:szCs w:val="27"/>
        </w:rPr>
        <w:t>биосоциальной</w:t>
      </w:r>
      <w:proofErr w:type="spellEnd"/>
      <w:r w:rsidRPr="00645323">
        <w:rPr>
          <w:rFonts w:ascii="Times New Roman" w:eastAsia="Times New Roman" w:hAnsi="Times New Roman" w:cs="Times New Roman"/>
          <w:sz w:val="27"/>
          <w:szCs w:val="27"/>
        </w:rPr>
        <w:t xml:space="preserve"> су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щ</w:t>
      </w:r>
      <w:r w:rsidRPr="00645323">
        <w:rPr>
          <w:rFonts w:ascii="Times New Roman" w:eastAsia="Times New Roman" w:hAnsi="Times New Roman" w:cs="Times New Roman"/>
          <w:sz w:val="27"/>
          <w:szCs w:val="27"/>
        </w:rPr>
        <w:t>ности человека в системе живого и не живого на Земле: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1 модуль - «Здоровье в системе человек-природа».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2 модуль - «Здоровье в системе человек - абиотические факторы».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3 модуль - «Здоровье в системе человек - биотические факторы».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4 модуль - «Здоровье в системе человек - антропогенные факторы».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 программу введен не только анатомо-физиологический и морфологич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тируют учащихся на активное познание свойств организма человека и ра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витие умений по уходу за ним.</w:t>
      </w:r>
    </w:p>
    <w:p w:rsidR="003D2413" w:rsidRPr="00645323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Предусмотрено также усиление гуманистических и нравственных аспектов зн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45323">
        <w:rPr>
          <w:rFonts w:ascii="Times New Roman" w:eastAsia="Times New Roman" w:hAnsi="Times New Roman" w:cs="Times New Roman"/>
          <w:bCs/>
          <w:sz w:val="27"/>
          <w:szCs w:val="27"/>
        </w:rPr>
        <w:t>ния о человеке и отношение к человеку как личности.</w:t>
      </w:r>
    </w:p>
    <w:p w:rsidR="00782689" w:rsidRDefault="00782689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Cs/>
          <w:color w:val="232323"/>
          <w:kern w:val="36"/>
          <w:sz w:val="27"/>
          <w:szCs w:val="27"/>
        </w:rPr>
      </w:pPr>
    </w:p>
    <w:p w:rsidR="00645323" w:rsidRDefault="0064532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Cs/>
          <w:color w:val="232323"/>
          <w:kern w:val="36"/>
          <w:sz w:val="27"/>
          <w:szCs w:val="27"/>
        </w:rPr>
      </w:pPr>
    </w:p>
    <w:p w:rsidR="00645323" w:rsidRPr="00645323" w:rsidRDefault="0064532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Cs/>
          <w:color w:val="232323"/>
          <w:kern w:val="36"/>
          <w:sz w:val="27"/>
          <w:szCs w:val="27"/>
        </w:rPr>
      </w:pPr>
    </w:p>
    <w:p w:rsidR="00BF65B7" w:rsidRDefault="00BF65B7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</w:pPr>
    </w:p>
    <w:p w:rsidR="003D2413" w:rsidRPr="003301DB" w:rsidRDefault="003D241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lastRenderedPageBreak/>
        <w:t>ПЛАНИРУЕМЫЕ РЕЗУЛЬТАТЫ ОСВОЕНИЯ КУРСА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Ожидаемые результаты:</w:t>
      </w:r>
    </w:p>
    <w:p w:rsidR="003D2413" w:rsidRPr="003301DB" w:rsidRDefault="003D2413" w:rsidP="003D2413">
      <w:pPr>
        <w:numPr>
          <w:ilvl w:val="0"/>
          <w:numId w:val="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Снижение уровня заболеваемости детей</w:t>
      </w:r>
    </w:p>
    <w:p w:rsidR="003D2413" w:rsidRPr="003301DB" w:rsidRDefault="003D2413" w:rsidP="003D2413">
      <w:pPr>
        <w:numPr>
          <w:ilvl w:val="0"/>
          <w:numId w:val="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Формирование здорового образа жизни в семье.</w:t>
      </w:r>
    </w:p>
    <w:p w:rsidR="003D2413" w:rsidRPr="003301DB" w:rsidRDefault="003D2413" w:rsidP="003D2413">
      <w:pPr>
        <w:numPr>
          <w:ilvl w:val="0"/>
          <w:numId w:val="3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Развитие экологической культуры.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Способы проверки ожидаемых результатов:</w:t>
      </w:r>
    </w:p>
    <w:p w:rsidR="003D2413" w:rsidRPr="003301DB" w:rsidRDefault="003D2413" w:rsidP="003D2413">
      <w:pPr>
        <w:numPr>
          <w:ilvl w:val="0"/>
          <w:numId w:val="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Конкурс для 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на составление собственной программы здоровья.</w:t>
      </w:r>
    </w:p>
    <w:p w:rsidR="003D2413" w:rsidRPr="003301DB" w:rsidRDefault="003D2413" w:rsidP="003D2413">
      <w:pPr>
        <w:numPr>
          <w:ilvl w:val="0"/>
          <w:numId w:val="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Диагностика в виде тестов, анкет,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опросников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у данной категории подростков для выявл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ния отношения их к алкоголю и других вредных привычек.</w:t>
      </w:r>
    </w:p>
    <w:p w:rsidR="003D2413" w:rsidRPr="003301DB" w:rsidRDefault="003D2413" w:rsidP="003D2413">
      <w:pPr>
        <w:numPr>
          <w:ilvl w:val="0"/>
          <w:numId w:val="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Исследование проявления формирующегося нравственно-волевого характера подростков; при этом выявление базовых качества личности, проявляющиеся в основных сферах 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ношений подростков.</w:t>
      </w:r>
    </w:p>
    <w:p w:rsidR="003D2413" w:rsidRPr="003301DB" w:rsidRDefault="003D2413" w:rsidP="003D2413">
      <w:pPr>
        <w:numPr>
          <w:ilvl w:val="0"/>
          <w:numId w:val="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Конкурс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портфолио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«Мои достижения» (проектная, исследовательская и тво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ческая деятельность детей и подростков).</w:t>
      </w:r>
    </w:p>
    <w:p w:rsidR="003D2413" w:rsidRPr="003301DB" w:rsidRDefault="003D2413" w:rsidP="003D2413">
      <w:pPr>
        <w:numPr>
          <w:ilvl w:val="0"/>
          <w:numId w:val="4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Защита мини – проектов «Программа моего здоровья».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Программа способствует формированию у школьников следующих видов ун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версальных учебных действий: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Л</w:t>
      </w:r>
      <w:r w:rsidR="0073414F"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ичностные  </w:t>
      </w:r>
      <w:r w:rsidR="004C7DDB"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результаты 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3301DB">
        <w:rPr>
          <w:rFonts w:ascii="Times New Roman" w:hAnsi="Times New Roman" w:cs="Times New Roman"/>
          <w:bCs/>
          <w:sz w:val="27"/>
          <w:szCs w:val="27"/>
        </w:rPr>
        <w:t>У выпускника будут сформированы (в 8-9 классах):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широкая мотивационная основа учебной деятельности, включающая социал</w:t>
      </w:r>
      <w:r w:rsidRPr="003301DB">
        <w:rPr>
          <w:rFonts w:ascii="Times New Roman" w:hAnsi="Times New Roman" w:cs="Times New Roman"/>
          <w:sz w:val="27"/>
          <w:szCs w:val="27"/>
        </w:rPr>
        <w:t>ь</w:t>
      </w:r>
      <w:r w:rsidRPr="003301DB">
        <w:rPr>
          <w:rFonts w:ascii="Times New Roman" w:hAnsi="Times New Roman" w:cs="Times New Roman"/>
          <w:sz w:val="27"/>
          <w:szCs w:val="27"/>
        </w:rPr>
        <w:t>ные,</w:t>
      </w:r>
      <w:r w:rsidR="00645323">
        <w:rPr>
          <w:rFonts w:ascii="Times New Roman" w:hAnsi="Times New Roman" w:cs="Times New Roman"/>
          <w:sz w:val="27"/>
          <w:szCs w:val="27"/>
        </w:rPr>
        <w:t xml:space="preserve"> </w:t>
      </w:r>
      <w:r w:rsidRPr="003301DB">
        <w:rPr>
          <w:rFonts w:ascii="Times New Roman" w:hAnsi="Times New Roman" w:cs="Times New Roman"/>
          <w:sz w:val="27"/>
          <w:szCs w:val="27"/>
        </w:rPr>
        <w:t>учебно-познавательные и внешние мотивы;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учебно-познавательный интерес к новому учебному материалу и способам решения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новой задачи;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способность к самооценке на основе критериев успешности учебной деятел</w:t>
      </w:r>
      <w:r w:rsidRPr="003301DB">
        <w:rPr>
          <w:rFonts w:ascii="Times New Roman" w:hAnsi="Times New Roman" w:cs="Times New Roman"/>
          <w:sz w:val="27"/>
          <w:szCs w:val="27"/>
        </w:rPr>
        <w:t>ь</w:t>
      </w:r>
      <w:r w:rsidRPr="003301DB">
        <w:rPr>
          <w:rFonts w:ascii="Times New Roman" w:hAnsi="Times New Roman" w:cs="Times New Roman"/>
          <w:sz w:val="27"/>
          <w:szCs w:val="27"/>
        </w:rPr>
        <w:t>ности.</w:t>
      </w:r>
    </w:p>
    <w:p w:rsidR="003D2413" w:rsidRPr="003301DB" w:rsidRDefault="004C7DDB" w:rsidP="004C7DDB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</w:t>
      </w:r>
      <w:r w:rsidR="003D2413" w:rsidRPr="003301DB">
        <w:rPr>
          <w:rFonts w:ascii="Times New Roman" w:eastAsia="Times New Roman" w:hAnsi="Times New Roman" w:cs="Times New Roman"/>
          <w:sz w:val="27"/>
          <w:szCs w:val="27"/>
        </w:rPr>
        <w:t>Нравственно-этическая установка на здоровый образ жизни.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Выпускник получит возможность для формирования: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 xml:space="preserve">Определять и высказывать под руководством педагога </w:t>
      </w:r>
      <w:proofErr w:type="gramStart"/>
      <w:r w:rsidRPr="003301DB">
        <w:rPr>
          <w:rFonts w:ascii="Times New Roman" w:hAnsi="Times New Roman" w:cs="Times New Roman"/>
          <w:iCs/>
          <w:sz w:val="27"/>
          <w:szCs w:val="27"/>
        </w:rPr>
        <w:t>самые</w:t>
      </w:r>
      <w:proofErr w:type="gramEnd"/>
      <w:r w:rsidRPr="003301DB">
        <w:rPr>
          <w:rFonts w:ascii="Times New Roman" w:hAnsi="Times New Roman" w:cs="Times New Roman"/>
          <w:iCs/>
          <w:sz w:val="27"/>
          <w:szCs w:val="27"/>
        </w:rPr>
        <w:t xml:space="preserve"> простые о</w:t>
      </w:r>
      <w:r w:rsidRPr="003301DB">
        <w:rPr>
          <w:rFonts w:ascii="Times New Roman" w:hAnsi="Times New Roman" w:cs="Times New Roman"/>
          <w:iCs/>
          <w:sz w:val="27"/>
          <w:szCs w:val="27"/>
        </w:rPr>
        <w:t>б</w:t>
      </w:r>
      <w:r w:rsidRPr="003301DB">
        <w:rPr>
          <w:rFonts w:ascii="Times New Roman" w:hAnsi="Times New Roman" w:cs="Times New Roman"/>
          <w:iCs/>
          <w:sz w:val="27"/>
          <w:szCs w:val="27"/>
        </w:rPr>
        <w:t>щие для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всех людей правила поведения при сотрудничестве (этические нормы).</w:t>
      </w:r>
    </w:p>
    <w:p w:rsidR="004C7DDB" w:rsidRPr="003301DB" w:rsidRDefault="004C7DDB" w:rsidP="004C7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>В предложенных педагогом ситуациях общения и сотрудничества, опираясь на общие</w:t>
      </w:r>
      <w:r w:rsidR="00645323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301DB">
        <w:rPr>
          <w:rFonts w:ascii="Times New Roman" w:hAnsi="Times New Roman" w:cs="Times New Roman"/>
          <w:iCs/>
          <w:sz w:val="27"/>
          <w:szCs w:val="27"/>
        </w:rPr>
        <w:t>для всех простые правила поведения, делать выбор, при поддержке других уч</w:t>
      </w:r>
      <w:r w:rsidRPr="003301DB">
        <w:rPr>
          <w:rFonts w:ascii="Times New Roman" w:hAnsi="Times New Roman" w:cs="Times New Roman"/>
          <w:iCs/>
          <w:sz w:val="27"/>
          <w:szCs w:val="27"/>
        </w:rPr>
        <w:t>а</w:t>
      </w:r>
      <w:r w:rsidRPr="003301DB">
        <w:rPr>
          <w:rFonts w:ascii="Times New Roman" w:hAnsi="Times New Roman" w:cs="Times New Roman"/>
          <w:iCs/>
          <w:sz w:val="27"/>
          <w:szCs w:val="27"/>
        </w:rPr>
        <w:t>стников</w:t>
      </w:r>
      <w:r w:rsidR="00645323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301DB">
        <w:rPr>
          <w:rFonts w:ascii="Times New Roman" w:hAnsi="Times New Roman" w:cs="Times New Roman"/>
          <w:iCs/>
          <w:sz w:val="27"/>
          <w:szCs w:val="27"/>
        </w:rPr>
        <w:t>группы и педагога, как поступить.</w:t>
      </w:r>
    </w:p>
    <w:p w:rsidR="003D2413" w:rsidRPr="003301DB" w:rsidRDefault="0073414F" w:rsidP="007341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Регулятивные универсальные учебные действия</w:t>
      </w:r>
      <w:r w:rsidR="003D2413"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sz w:val="27"/>
          <w:szCs w:val="27"/>
        </w:rPr>
        <w:t>Обучающийся/выпускник научится (в 8-9классах):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Определять и формулировать цель деятельности с помощью учителя и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самостоятельно.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Проговаривать последовательность действий.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Учиться высказывать своё предположение (версию) на основе работы </w:t>
      </w:r>
      <w:proofErr w:type="gramStart"/>
      <w:r w:rsidRPr="003301DB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иллюстрацией рабочей тетради.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Учиться работать по составленному плану.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Учиться отличать </w:t>
      </w:r>
      <w:proofErr w:type="gramStart"/>
      <w:r w:rsidRPr="003301D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3301DB">
        <w:rPr>
          <w:rFonts w:ascii="Times New Roman" w:hAnsi="Times New Roman" w:cs="Times New Roman"/>
          <w:sz w:val="27"/>
          <w:szCs w:val="27"/>
        </w:rPr>
        <w:t xml:space="preserve"> выполненное задание от неверного.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– Учиться совместно с учителем и другими учениками давать эмоциональную оценку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lastRenderedPageBreak/>
        <w:t>деятельности товарищей.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Обучающийся/выпускник получит возможность научиться (в 8-9 классах):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>в сотрудничестве с учителем и самостоятельно ставить новые учебные з</w:t>
      </w:r>
      <w:r w:rsidRPr="003301DB">
        <w:rPr>
          <w:rFonts w:ascii="Times New Roman" w:hAnsi="Times New Roman" w:cs="Times New Roman"/>
          <w:iCs/>
          <w:sz w:val="27"/>
          <w:szCs w:val="27"/>
        </w:rPr>
        <w:t>а</w:t>
      </w:r>
      <w:r w:rsidRPr="003301DB">
        <w:rPr>
          <w:rFonts w:ascii="Times New Roman" w:hAnsi="Times New Roman" w:cs="Times New Roman"/>
          <w:iCs/>
          <w:sz w:val="27"/>
          <w:szCs w:val="27"/>
        </w:rPr>
        <w:t>дачи;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 xml:space="preserve">преобразовывать практическую задачу </w:t>
      </w:r>
      <w:proofErr w:type="gramStart"/>
      <w:r w:rsidRPr="003301DB">
        <w:rPr>
          <w:rFonts w:ascii="Times New Roman" w:hAnsi="Times New Roman" w:cs="Times New Roman"/>
          <w:iCs/>
          <w:sz w:val="27"/>
          <w:szCs w:val="27"/>
        </w:rPr>
        <w:t>в</w:t>
      </w:r>
      <w:proofErr w:type="gramEnd"/>
      <w:r w:rsidRPr="003301DB">
        <w:rPr>
          <w:rFonts w:ascii="Times New Roman" w:hAnsi="Times New Roman" w:cs="Times New Roman"/>
          <w:iCs/>
          <w:sz w:val="27"/>
          <w:szCs w:val="27"/>
        </w:rPr>
        <w:t xml:space="preserve"> познавательную;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>проявлять познавательную инициативу в учебном сотрудничестве;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sz w:val="27"/>
          <w:szCs w:val="27"/>
        </w:rPr>
        <w:t>осуществлять констатирующий и предвосхищающий контроль по результ</w:t>
      </w:r>
      <w:r w:rsidRPr="003301DB">
        <w:rPr>
          <w:rFonts w:ascii="Times New Roman" w:hAnsi="Times New Roman" w:cs="Times New Roman"/>
          <w:iCs/>
          <w:sz w:val="27"/>
          <w:szCs w:val="27"/>
        </w:rPr>
        <w:t>а</w:t>
      </w:r>
      <w:r w:rsidRPr="003301DB">
        <w:rPr>
          <w:rFonts w:ascii="Times New Roman" w:hAnsi="Times New Roman" w:cs="Times New Roman"/>
          <w:iCs/>
          <w:sz w:val="27"/>
          <w:szCs w:val="27"/>
        </w:rPr>
        <w:t xml:space="preserve">ту и </w:t>
      </w:r>
      <w:proofErr w:type="gramStart"/>
      <w:r w:rsidRPr="003301DB">
        <w:rPr>
          <w:rFonts w:ascii="Times New Roman" w:hAnsi="Times New Roman" w:cs="Times New Roman"/>
          <w:iCs/>
          <w:sz w:val="27"/>
          <w:szCs w:val="27"/>
        </w:rPr>
        <w:t>по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способу действия, актуальный контроль на уровне произвольного внимания;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самостоятельно адекватно оценивать правильность выполнения действия и вносить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необходимые коррективы в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исполнение</w:t>
      </w:r>
      <w:proofErr w:type="gramEnd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как по ходу его реализации, так и в конце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действия.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Познавательные универсальные учебные действия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Обучающийся/выпускник научится (в 8-9 классах):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Ориентироваться в своей системе знаний: отличать новое от уже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известного</w:t>
      </w:r>
      <w:proofErr w:type="gramEnd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с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помощью учителя.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Делать предварительный отбор источников информации: ориентироваться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учебнике</w:t>
      </w:r>
      <w:proofErr w:type="gramEnd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(на развороте, в оглавлении, в словаре).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Добывать новые знания: находить ответы на вопросы, используя учебник, свой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жизненный опыт и информацию, полученную от учителя.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Перерабатывать полученную информацию: делать выводы в результате с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вместной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работы всего класса.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Перерабатывать полученную информацию: сравнивать и группировать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такие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математические объекты, как числа, числовые выражения, равенства, нераве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ства,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плоские геометрические фигуры.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Преобразовывать информацию из одной формы в другую;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Находить и формулировать решение задачи с помощью простейших моделей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(предметных, рисунков, схематических рисунков, схем).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Обучающийся/выпускник получит возможность научиться (в 8-9 классах):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осуществлять расширенный поиск информации с использование ресурсов библиотек и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Интернета;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создать и преобразовывать модели и схемы для решения задач;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осознанно и произвольно строить речевое высказывание в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устной</w:t>
      </w:r>
      <w:proofErr w:type="gramEnd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и письме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н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ной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форме;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осуществлять выбор наиболее эффективных способов решения задач в зав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симости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от конкретных условий;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осуществлять синтез как составление целого из частей, самостоятельно дос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т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раивая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 восполняя недостающие компоненты;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осуществлять сравнение, </w:t>
      </w:r>
      <w:proofErr w:type="spell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сериацию</w:t>
      </w:r>
      <w:proofErr w:type="spellEnd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и классификацию, самостоятельный в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ы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бор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основания и критерии для указанных логических операций;</w:t>
      </w:r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строить логические рассуждения, включающие установление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причинно-следственных</w:t>
      </w:r>
      <w:proofErr w:type="gramEnd"/>
    </w:p>
    <w:p w:rsidR="005C3C93" w:rsidRPr="003301DB" w:rsidRDefault="005C3C93" w:rsidP="005C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связей.</w:t>
      </w:r>
    </w:p>
    <w:p w:rsidR="005C3C93" w:rsidRPr="003301DB" w:rsidRDefault="005C3C93" w:rsidP="003D2413">
      <w:pPr>
        <w:spacing w:after="0" w:line="31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  <w:t>Коммуникативные универсальные учебные действия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Обучающийся/выпускник научится (в 8-9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Донести свою позицию до других: оформлять свою мысль в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устной</w:t>
      </w:r>
      <w:proofErr w:type="gramEnd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и пис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менной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речи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Слушать и понимать речь других.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Совместно договариваться о правилах общения и поведения в школе и след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вать им.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Учиться выполнять различные роли в группе (лидера, исполнителя, критика).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  <w:t>Обучающийся/выпускник получит возможность научиться (в 8-9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учитывать и координировать в сотрудничестве отличные от собственной п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зиции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других людей;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учитывать разные мнения и интересы и обосновывать собственную поз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цию;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понимать относительность мнений и подходов к решению проблемы;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аргументировать свою позицию и координировать её с позициями партнёров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в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сотрудничестве</w:t>
      </w:r>
      <w:proofErr w:type="gramEnd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при выработке общего решения в совместной деятельности;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продуктивно разрешать конфликты на основе учета интересов и позиций всех его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участников;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 учетом целей коммуникации достаточно точно, последовательно и полно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передавать партнёру необходимую информацию как ориентир для построения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действия;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задавать вопросы, необходимые для организации собственной деятельности и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сотрудничества с партнёром;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осуществлять взаимный контроль и оказывать в сотрудничестве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необход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и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мую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взаимопомощь;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адекватно использовать речь для планирования и регуляции своей деятельн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сти;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адекватно использовать речевые средства для эффективного решения </w:t>
      </w:r>
      <w:proofErr w:type="gram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разн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образных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коммуникативных задач.</w:t>
      </w:r>
    </w:p>
    <w:p w:rsidR="00E570BF" w:rsidRPr="003301DB" w:rsidRDefault="00E570BF" w:rsidP="003D2413">
      <w:pPr>
        <w:spacing w:after="0" w:line="31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Виды деятельности: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 организационно –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деятельностные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игры, викторины, 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пуск газет, памяток, спортивные соревнования, беседы, исследования.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Учет знаний и умений для контроля и оценки результатов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освоения пр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граммы внеурочной деятельности происходит путем ведения «Дневника здор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вья».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Предметными результатами изучения курса являются формирование сл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е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дующих</w:t>
      </w:r>
      <w:r w:rsidR="00A32D07"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умений:</w:t>
      </w:r>
    </w:p>
    <w:p w:rsidR="00E570BF" w:rsidRPr="003301DB" w:rsidRDefault="00E570BF" w:rsidP="00A32D07">
      <w:pPr>
        <w:spacing w:after="0" w:line="317" w:lineRule="atLeast"/>
        <w:rPr>
          <w:rFonts w:ascii="Times New Roman" w:hAnsi="Times New Roman" w:cs="Times New Roman"/>
          <w:color w:val="454241"/>
          <w:sz w:val="27"/>
          <w:szCs w:val="27"/>
        </w:rPr>
      </w:pPr>
      <w:r w:rsidRPr="003301DB">
        <w:rPr>
          <w:rFonts w:ascii="Times New Roman" w:hAnsi="Times New Roman" w:cs="Times New Roman"/>
          <w:color w:val="060000"/>
          <w:sz w:val="27"/>
          <w:szCs w:val="27"/>
        </w:rPr>
        <w:lastRenderedPageBreak/>
        <w:t xml:space="preserve">- расширение </w:t>
      </w:r>
      <w:r w:rsidRPr="003301DB">
        <w:rPr>
          <w:rFonts w:ascii="Times New Roman" w:hAnsi="Times New Roman" w:cs="Times New Roman"/>
          <w:color w:val="201712"/>
          <w:sz w:val="27"/>
          <w:szCs w:val="27"/>
        </w:rPr>
        <w:t xml:space="preserve">и </w:t>
      </w:r>
      <w:r w:rsidRPr="003301DB">
        <w:rPr>
          <w:rFonts w:ascii="Times New Roman" w:hAnsi="Times New Roman" w:cs="Times New Roman"/>
          <w:color w:val="060000"/>
          <w:sz w:val="27"/>
          <w:szCs w:val="27"/>
        </w:rPr>
        <w:t>конкрет</w:t>
      </w:r>
      <w:r w:rsidRPr="003301DB">
        <w:rPr>
          <w:rFonts w:ascii="Times New Roman" w:hAnsi="Times New Roman" w:cs="Times New Roman"/>
          <w:color w:val="201712"/>
          <w:sz w:val="27"/>
          <w:szCs w:val="27"/>
        </w:rPr>
        <w:t>и</w:t>
      </w:r>
      <w:r w:rsidRPr="003301DB">
        <w:rPr>
          <w:rFonts w:ascii="Times New Roman" w:hAnsi="Times New Roman" w:cs="Times New Roman"/>
          <w:color w:val="060000"/>
          <w:sz w:val="27"/>
          <w:szCs w:val="27"/>
        </w:rPr>
        <w:t>за</w:t>
      </w:r>
      <w:r w:rsidRPr="003301DB">
        <w:rPr>
          <w:rFonts w:ascii="Times New Roman" w:hAnsi="Times New Roman" w:cs="Times New Roman"/>
          <w:color w:val="201712"/>
          <w:sz w:val="27"/>
          <w:szCs w:val="27"/>
        </w:rPr>
        <w:t xml:space="preserve">ция </w:t>
      </w:r>
      <w:r w:rsidRPr="003301DB">
        <w:rPr>
          <w:rFonts w:ascii="Times New Roman" w:hAnsi="Times New Roman" w:cs="Times New Roman"/>
          <w:color w:val="060000"/>
          <w:sz w:val="27"/>
          <w:szCs w:val="27"/>
        </w:rPr>
        <w:t>з</w:t>
      </w:r>
      <w:r w:rsidRPr="003301DB">
        <w:rPr>
          <w:rFonts w:ascii="Times New Roman" w:hAnsi="Times New Roman" w:cs="Times New Roman"/>
          <w:color w:val="201712"/>
          <w:sz w:val="27"/>
          <w:szCs w:val="27"/>
        </w:rPr>
        <w:t>н</w:t>
      </w:r>
      <w:r w:rsidRPr="003301DB">
        <w:rPr>
          <w:rFonts w:ascii="Times New Roman" w:hAnsi="Times New Roman" w:cs="Times New Roman"/>
          <w:color w:val="060000"/>
          <w:sz w:val="27"/>
          <w:szCs w:val="27"/>
        </w:rPr>
        <w:t>а</w:t>
      </w:r>
      <w:r w:rsidRPr="003301DB">
        <w:rPr>
          <w:rFonts w:ascii="Times New Roman" w:hAnsi="Times New Roman" w:cs="Times New Roman"/>
          <w:color w:val="201712"/>
          <w:sz w:val="27"/>
          <w:szCs w:val="27"/>
        </w:rPr>
        <w:t xml:space="preserve">ний 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об основных вопросах гигиены, особе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н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ностях влияния вредных привычек на здоровье, особенностях воздействия дв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гательной активности на организм человека, основах рационального питания, о “полезных” и “вредных” продуктах, о значении режима питания, способах с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хранения и укрепление здоровья, о значении физических упражнений для с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A32D07" w:rsidRPr="003301DB">
        <w:rPr>
          <w:rFonts w:ascii="Times New Roman" w:eastAsia="Times New Roman" w:hAnsi="Times New Roman" w:cs="Times New Roman"/>
          <w:sz w:val="27"/>
          <w:szCs w:val="27"/>
        </w:rPr>
        <w:t>хранения и укрепления здоровья.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60000"/>
          <w:sz w:val="27"/>
          <w:szCs w:val="27"/>
        </w:rPr>
        <w:t xml:space="preserve">- 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восполнение возможных пробелов в знаниях по биологии.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-Применять коммуникативные и презентационные навыки;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-Использовать навыки элементарной исследовательской деятельности в своей работе;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-Оказывать первую медицинскую помощь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-Составлять индивидуальный режим дня и соблюдать его;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-Выполнять физические упражнения для развития физических навыков;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Различать “поле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з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ные” и “вредные” продукты;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-Использовать средства профилактики ОРЗ, ОРВИ;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-Определять благоприятные 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факторы</w:t>
      </w:r>
      <w:proofErr w:type="gram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воздействующие на здоровье;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-Заботиться о своем здоровье.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-Включаться в творческую деятельность под руководством учителя;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-Строить понятные для партнера высказывания, учитывающие, что партнер зн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ет и видит, а что нет;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2839A1" w:rsidRPr="003301DB" w:rsidRDefault="002839A1" w:rsidP="002839A1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-Задавать вопросы, для организации собственной деятельности.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описывать признаки предм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тов и узнавать предметы по их признакам;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выделять существенные признаки предметов;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сравнивать между собой предметы, явления;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обобщать, делать выводы;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классифицировать явления, предметы;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определять последовательность событий;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судить о противоположных явлениях;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давать определения тем или иным понятиям;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определять отношения между предметами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выявлять функциональные отношения между понятиями;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– выявлять закономерности и проводить аналогии.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Работа с текстом 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(</w:t>
      </w:r>
      <w:proofErr w:type="spellStart"/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метапредметные</w:t>
      </w:r>
      <w:proofErr w:type="spellEnd"/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результаты)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Работа с текстом: поиск информации и понимание </w:t>
      </w:r>
      <w:proofErr w:type="gramStart"/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прочитанного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Обучающийся/выпускник научится (в </w:t>
      </w:r>
      <w:r w:rsidR="00A32D07"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делить тексты на смысловые части, составлять план текста;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вычленять содержащиеся в тексте основные события и устанавливать их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последовательность;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упорядочивать информацию по заданному основанию;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сравнивать между собой объекты, описанные в тексте, выделяя два-три сущ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ственных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признака;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- понимать информацию, представленную в неявном виде (например, находить в тексте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несколько примеров, доказывающих приведенное утверждение;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характеризовать явление по его описанию;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выделять общий признак группы элементов;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понимать информацию, представленную разными способами: словесно, в виде таблицы,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схемы, диаграммы;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использовать различные виды чтения: ознакомительное, изучающее, поиск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вое,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выбирать нужный вид чтения в соответствии с целью чтения;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ориентироваться в соответствующих возрасту словарях и справочниках.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Обучающийся/выпускник получит возможность научиться (в </w:t>
      </w:r>
      <w:r w:rsidR="00A32D07"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использовать формальные элементы текста (например, подзаголовки, сноски) </w:t>
      </w:r>
      <w:proofErr w:type="spellStart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дляпои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с</w:t>
      </w: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ка</w:t>
      </w:r>
      <w:proofErr w:type="spellEnd"/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нужной информации;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- работать с несколькими источниками информации;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- сопоставлять информацию, полученную из нескольких источников.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Работа с текстом: преобразование и интерпретация информ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а</w:t>
      </w: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ции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Обучающийся/выпускник научится (в </w:t>
      </w:r>
      <w:r w:rsidR="00A32D07"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color w:val="000000"/>
          <w:sz w:val="27"/>
          <w:szCs w:val="27"/>
        </w:rPr>
        <w:t>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соотносить факты с общей идеей текста, устанавливать простые связи, не п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казанные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тексте</w:t>
      </w:r>
      <w:proofErr w:type="gramEnd"/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 напрямую;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формулировать выводы, основываясь на тексте; находить аргументы, по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тверждающие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вывод;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сопоставлять и обобщать содержащуюся в разных частях текста информацию;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- составлять на основании текста небольшое монологическое высказывание, о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3301DB">
        <w:rPr>
          <w:rFonts w:ascii="Times New Roman" w:hAnsi="Times New Roman" w:cs="Times New Roman"/>
          <w:color w:val="000000"/>
          <w:sz w:val="27"/>
          <w:szCs w:val="27"/>
        </w:rPr>
        <w:t xml:space="preserve">вечая </w:t>
      </w:r>
      <w:proofErr w:type="gramStart"/>
      <w:r w:rsidRPr="003301DB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color w:val="000000"/>
          <w:sz w:val="27"/>
          <w:szCs w:val="27"/>
        </w:rPr>
        <w:t>поставленный вопрос.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Обучающийся/выпускник получит возможность научиться (в 5-9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- де</w:t>
      </w:r>
      <w:r w:rsidR="00A32D07" w:rsidRPr="003301DB">
        <w:rPr>
          <w:rFonts w:ascii="Times New Roman" w:hAnsi="Times New Roman" w:cs="Times New Roman"/>
          <w:iCs/>
          <w:color w:val="000000"/>
          <w:sz w:val="27"/>
          <w:szCs w:val="27"/>
        </w:rPr>
        <w:t>ла</w:t>
      </w:r>
      <w:r w:rsidRPr="003301DB">
        <w:rPr>
          <w:rFonts w:ascii="Times New Roman" w:hAnsi="Times New Roman" w:cs="Times New Roman"/>
          <w:iCs/>
          <w:sz w:val="27"/>
          <w:szCs w:val="27"/>
        </w:rPr>
        <w:t>ть выписки из прочитанных текстов с учетом цели их дальнейшего и</w:t>
      </w:r>
      <w:r w:rsidRPr="003301DB">
        <w:rPr>
          <w:rFonts w:ascii="Times New Roman" w:hAnsi="Times New Roman" w:cs="Times New Roman"/>
          <w:iCs/>
          <w:sz w:val="27"/>
          <w:szCs w:val="27"/>
        </w:rPr>
        <w:t>с</w:t>
      </w:r>
      <w:r w:rsidRPr="003301DB">
        <w:rPr>
          <w:rFonts w:ascii="Times New Roman" w:hAnsi="Times New Roman" w:cs="Times New Roman"/>
          <w:iCs/>
          <w:sz w:val="27"/>
          <w:szCs w:val="27"/>
        </w:rPr>
        <w:t>пользования.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Работа с текстом: оценка информации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sz w:val="27"/>
          <w:szCs w:val="27"/>
        </w:rPr>
        <w:t xml:space="preserve">Обучающийся/выпускник научится (в </w:t>
      </w:r>
      <w:r w:rsidR="00A32D07" w:rsidRPr="003301DB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sz w:val="27"/>
          <w:szCs w:val="27"/>
        </w:rPr>
        <w:t>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оценивать содержание, языковые особенности и структуру текста;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определять место и роль иллюстративного ряда в тексте;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на основе имеющихся знаний, жизненного опыта подвергать сомнению дост</w:t>
      </w:r>
      <w:r w:rsidRPr="003301DB">
        <w:rPr>
          <w:rFonts w:ascii="Times New Roman" w:hAnsi="Times New Roman" w:cs="Times New Roman"/>
          <w:sz w:val="27"/>
          <w:szCs w:val="27"/>
        </w:rPr>
        <w:t>о</w:t>
      </w:r>
      <w:r w:rsidRPr="003301DB">
        <w:rPr>
          <w:rFonts w:ascii="Times New Roman" w:hAnsi="Times New Roman" w:cs="Times New Roman"/>
          <w:sz w:val="27"/>
          <w:szCs w:val="27"/>
        </w:rPr>
        <w:t>верность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sz w:val="27"/>
          <w:szCs w:val="27"/>
        </w:rPr>
        <w:t>прочитанного</w:t>
      </w:r>
      <w:proofErr w:type="gramEnd"/>
      <w:r w:rsidRPr="003301DB">
        <w:rPr>
          <w:rFonts w:ascii="Times New Roman" w:hAnsi="Times New Roman" w:cs="Times New Roman"/>
          <w:sz w:val="27"/>
          <w:szCs w:val="27"/>
        </w:rPr>
        <w:t>, обнаруживать недостоверность получаемых сведений, пробелы в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информации и находить пути восполнения этих пробелов;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 xml:space="preserve">- участвовать в учебном диалоге при обсуждении </w:t>
      </w:r>
      <w:proofErr w:type="gramStart"/>
      <w:r w:rsidRPr="003301DB">
        <w:rPr>
          <w:rFonts w:ascii="Times New Roman" w:hAnsi="Times New Roman" w:cs="Times New Roman"/>
          <w:sz w:val="27"/>
          <w:szCs w:val="27"/>
        </w:rPr>
        <w:t>прочитанного</w:t>
      </w:r>
      <w:proofErr w:type="gramEnd"/>
      <w:r w:rsidRPr="003301DB">
        <w:rPr>
          <w:rFonts w:ascii="Times New Roman" w:hAnsi="Times New Roman" w:cs="Times New Roman"/>
          <w:sz w:val="27"/>
          <w:szCs w:val="27"/>
        </w:rPr>
        <w:t xml:space="preserve"> или просл</w:t>
      </w:r>
      <w:r w:rsidRPr="003301DB">
        <w:rPr>
          <w:rFonts w:ascii="Times New Roman" w:hAnsi="Times New Roman" w:cs="Times New Roman"/>
          <w:sz w:val="27"/>
          <w:szCs w:val="27"/>
        </w:rPr>
        <w:t>у</w:t>
      </w:r>
      <w:r w:rsidRPr="003301DB">
        <w:rPr>
          <w:rFonts w:ascii="Times New Roman" w:hAnsi="Times New Roman" w:cs="Times New Roman"/>
          <w:sz w:val="27"/>
          <w:szCs w:val="27"/>
        </w:rPr>
        <w:t>шанного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текста.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Обучающийся/выпускник получит возможность научиться (в</w:t>
      </w:r>
      <w:r w:rsidR="00A32D07"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-9 </w:t>
      </w:r>
      <w:proofErr w:type="gramStart"/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классах</w:t>
      </w:r>
      <w:proofErr w:type="gramEnd"/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i/>
          <w:iCs/>
          <w:sz w:val="27"/>
          <w:szCs w:val="27"/>
        </w:rPr>
        <w:t>- сопоставлять различные точки зрения.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sz w:val="27"/>
          <w:szCs w:val="27"/>
        </w:rPr>
        <w:t xml:space="preserve">Формирование </w:t>
      </w:r>
      <w:proofErr w:type="spellStart"/>
      <w:r w:rsidRPr="003301DB">
        <w:rPr>
          <w:rFonts w:ascii="Times New Roman" w:hAnsi="Times New Roman" w:cs="Times New Roman"/>
          <w:b/>
          <w:bCs/>
          <w:sz w:val="27"/>
          <w:szCs w:val="27"/>
        </w:rPr>
        <w:t>ИКТ-компетентности</w:t>
      </w:r>
      <w:proofErr w:type="spellEnd"/>
      <w:r w:rsidRPr="003301D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301DB">
        <w:rPr>
          <w:rFonts w:ascii="Times New Roman" w:hAnsi="Times New Roman" w:cs="Times New Roman"/>
          <w:b/>
          <w:bCs/>
          <w:sz w:val="27"/>
          <w:szCs w:val="27"/>
        </w:rPr>
        <w:t>обучающихся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метапредметные</w:t>
      </w:r>
      <w:proofErr w:type="spellEnd"/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результаты)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sz w:val="27"/>
          <w:szCs w:val="27"/>
        </w:rPr>
        <w:t xml:space="preserve">Обучающийся/выпускник научится (в </w:t>
      </w:r>
      <w:r w:rsidR="002839A1" w:rsidRPr="003301DB">
        <w:rPr>
          <w:rFonts w:ascii="Times New Roman" w:hAnsi="Times New Roman" w:cs="Times New Roman"/>
          <w:b/>
          <w:bCs/>
          <w:sz w:val="27"/>
          <w:szCs w:val="27"/>
        </w:rPr>
        <w:t>8-</w:t>
      </w:r>
      <w:r w:rsidRPr="003301DB">
        <w:rPr>
          <w:rFonts w:ascii="Times New Roman" w:hAnsi="Times New Roman" w:cs="Times New Roman"/>
          <w:b/>
          <w:bCs/>
          <w:sz w:val="27"/>
          <w:szCs w:val="27"/>
        </w:rPr>
        <w:t>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lastRenderedPageBreak/>
        <w:t>- вводить информацию в компьютер с использованием различных технических средств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(фото- и видеокамеры, микрофона и т. д.), сохранять полученную информацию;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описывать по определ</w:t>
      </w:r>
      <w:r w:rsidRPr="003301DB">
        <w:rPr>
          <w:rFonts w:ascii="Times New Roman" w:hAnsi="Cambria Math" w:cs="Times New Roman"/>
          <w:sz w:val="27"/>
          <w:szCs w:val="27"/>
        </w:rPr>
        <w:t>ѐ</w:t>
      </w:r>
      <w:r w:rsidRPr="003301DB">
        <w:rPr>
          <w:rFonts w:ascii="Times New Roman" w:hAnsi="Times New Roman" w:cs="Times New Roman"/>
          <w:sz w:val="27"/>
          <w:szCs w:val="27"/>
        </w:rPr>
        <w:t>нному алгоритму объект или процесс наблюдения, з</w:t>
      </w:r>
      <w:r w:rsidRPr="003301DB">
        <w:rPr>
          <w:rFonts w:ascii="Times New Roman" w:hAnsi="Times New Roman" w:cs="Times New Roman"/>
          <w:sz w:val="27"/>
          <w:szCs w:val="27"/>
        </w:rPr>
        <w:t>а</w:t>
      </w:r>
      <w:r w:rsidRPr="003301DB">
        <w:rPr>
          <w:rFonts w:ascii="Times New Roman" w:hAnsi="Times New Roman" w:cs="Times New Roman"/>
          <w:sz w:val="27"/>
          <w:szCs w:val="27"/>
        </w:rPr>
        <w:t>писывать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аудиовизуальную и числовую информацию о н</w:t>
      </w:r>
      <w:r w:rsidRPr="003301DB">
        <w:rPr>
          <w:rFonts w:ascii="Times New Roman" w:hAnsi="Cambria Math" w:cs="Times New Roman"/>
          <w:sz w:val="27"/>
          <w:szCs w:val="27"/>
        </w:rPr>
        <w:t>ѐ</w:t>
      </w:r>
      <w:r w:rsidRPr="003301DB">
        <w:rPr>
          <w:rFonts w:ascii="Times New Roman" w:hAnsi="Times New Roman" w:cs="Times New Roman"/>
          <w:sz w:val="27"/>
          <w:szCs w:val="27"/>
        </w:rPr>
        <w:t>м, используя инструменты ИКТ;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искать информацию в соответствующих возрасту электронных словарях и справочниках,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sz w:val="27"/>
          <w:szCs w:val="27"/>
        </w:rPr>
        <w:t>Интернете</w:t>
      </w:r>
      <w:proofErr w:type="gramEnd"/>
      <w:r w:rsidRPr="003301DB">
        <w:rPr>
          <w:rFonts w:ascii="Times New Roman" w:hAnsi="Times New Roman" w:cs="Times New Roman"/>
          <w:sz w:val="27"/>
          <w:szCs w:val="27"/>
        </w:rPr>
        <w:t>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создавать сообщения в виде аудио- и видеофрагментов с использованием и</w:t>
      </w:r>
      <w:r w:rsidRPr="003301DB">
        <w:rPr>
          <w:rFonts w:ascii="Times New Roman" w:hAnsi="Times New Roman" w:cs="Times New Roman"/>
          <w:sz w:val="27"/>
          <w:szCs w:val="27"/>
        </w:rPr>
        <w:t>л</w:t>
      </w:r>
      <w:r w:rsidRPr="003301DB">
        <w:rPr>
          <w:rFonts w:ascii="Times New Roman" w:hAnsi="Times New Roman" w:cs="Times New Roman"/>
          <w:sz w:val="27"/>
          <w:szCs w:val="27"/>
        </w:rPr>
        <w:t>люстраций,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видеоизображения, звука, текста;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создавать изображения, пользуясь графическими возможностями компьютера;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составлять новое изображение из готовых фрагментов (аппликация);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- пользоваться основными средствами телекоммуникации;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hAnsi="Times New Roman" w:cs="Times New Roman"/>
          <w:sz w:val="27"/>
          <w:szCs w:val="27"/>
        </w:rPr>
        <w:t>- участвовать в коллективной коммуникативной деятельности в информацио</w:t>
      </w:r>
      <w:r w:rsidRPr="003301DB">
        <w:rPr>
          <w:rFonts w:ascii="Times New Roman" w:hAnsi="Times New Roman" w:cs="Times New Roman"/>
          <w:sz w:val="27"/>
          <w:szCs w:val="27"/>
        </w:rPr>
        <w:t>н</w:t>
      </w:r>
      <w:r w:rsidRPr="003301DB">
        <w:rPr>
          <w:rFonts w:ascii="Times New Roman" w:hAnsi="Times New Roman" w:cs="Times New Roman"/>
          <w:sz w:val="27"/>
          <w:szCs w:val="27"/>
        </w:rPr>
        <w:t>ной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sz w:val="27"/>
          <w:szCs w:val="27"/>
        </w:rPr>
        <w:t>образовательной среде, фиксировать ход и результаты общения на экране и в файлах.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Обучающийся/выпускник получит возможность научиться (в </w:t>
      </w:r>
      <w:r w:rsidR="00A32D07"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8</w:t>
      </w:r>
      <w:r w:rsidRPr="003301DB">
        <w:rPr>
          <w:rFonts w:ascii="Times New Roman" w:hAnsi="Times New Roman" w:cs="Times New Roman"/>
          <w:b/>
          <w:bCs/>
          <w:i/>
          <w:iCs/>
          <w:sz w:val="27"/>
          <w:szCs w:val="27"/>
        </w:rPr>
        <w:t>-9 классах):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/>
          <w:iCs/>
          <w:sz w:val="27"/>
          <w:szCs w:val="27"/>
        </w:rPr>
        <w:t xml:space="preserve">- </w:t>
      </w:r>
      <w:r w:rsidRPr="003301DB">
        <w:rPr>
          <w:rFonts w:ascii="Times New Roman" w:hAnsi="Times New Roman" w:cs="Times New Roman"/>
          <w:iCs/>
          <w:sz w:val="27"/>
          <w:szCs w:val="27"/>
        </w:rPr>
        <w:t>представлять информацию в различном виде (схемы, таблицы и т.д.);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- грамотно формулировать запросы при поиске в Интернете и базах данных, оценивать,</w:t>
      </w:r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интерпретировать и сохранять найденную информацию; критически отн</w:t>
      </w:r>
      <w:r w:rsidRPr="003301DB">
        <w:rPr>
          <w:rFonts w:ascii="Times New Roman" w:hAnsi="Times New Roman" w:cs="Times New Roman"/>
          <w:iCs/>
          <w:sz w:val="27"/>
          <w:szCs w:val="27"/>
        </w:rPr>
        <w:t>о</w:t>
      </w:r>
      <w:r w:rsidRPr="003301DB">
        <w:rPr>
          <w:rFonts w:ascii="Times New Roman" w:hAnsi="Times New Roman" w:cs="Times New Roman"/>
          <w:iCs/>
          <w:sz w:val="27"/>
          <w:szCs w:val="27"/>
        </w:rPr>
        <w:t xml:space="preserve">ситься </w:t>
      </w:r>
      <w:proofErr w:type="gramStart"/>
      <w:r w:rsidRPr="003301DB">
        <w:rPr>
          <w:rFonts w:ascii="Times New Roman" w:hAnsi="Times New Roman" w:cs="Times New Roman"/>
          <w:iCs/>
          <w:sz w:val="27"/>
          <w:szCs w:val="27"/>
        </w:rPr>
        <w:t>к</w:t>
      </w:r>
      <w:proofErr w:type="gramEnd"/>
    </w:p>
    <w:p w:rsidR="00E570BF" w:rsidRPr="003301DB" w:rsidRDefault="00E570BF" w:rsidP="00E5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информации и к выбору е</w:t>
      </w:r>
      <w:r w:rsidRPr="003301DB">
        <w:rPr>
          <w:rFonts w:ascii="Times New Roman" w:hAnsi="Cambria Math" w:cs="Times New Roman"/>
          <w:iCs/>
          <w:sz w:val="27"/>
          <w:szCs w:val="27"/>
        </w:rPr>
        <w:t>ѐ</w:t>
      </w:r>
      <w:r w:rsidRPr="003301DB">
        <w:rPr>
          <w:rFonts w:ascii="Times New Roman" w:hAnsi="Times New Roman" w:cs="Times New Roman"/>
          <w:iCs/>
          <w:sz w:val="27"/>
          <w:szCs w:val="27"/>
        </w:rPr>
        <w:t xml:space="preserve"> источника;</w:t>
      </w:r>
    </w:p>
    <w:p w:rsidR="00E570BF" w:rsidRPr="003301DB" w:rsidRDefault="00E570BF" w:rsidP="00E570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301DB">
        <w:rPr>
          <w:rFonts w:ascii="Times New Roman" w:hAnsi="Times New Roman" w:cs="Times New Roman"/>
          <w:iCs/>
          <w:sz w:val="27"/>
          <w:szCs w:val="27"/>
        </w:rPr>
        <w:t>- размещать сообщение в информационной образовательной среде ОО.</w:t>
      </w:r>
      <w:r w:rsidRPr="003301DB">
        <w:rPr>
          <w:rFonts w:ascii="Times New Roman" w:hAnsi="Times New Roman" w:cs="Times New Roman"/>
          <w:sz w:val="27"/>
          <w:szCs w:val="27"/>
        </w:rPr>
        <w:t>__</w:t>
      </w:r>
    </w:p>
    <w:p w:rsidR="00E570BF" w:rsidRPr="003301DB" w:rsidRDefault="00E570BF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D2413" w:rsidRPr="003301DB" w:rsidRDefault="003D2413" w:rsidP="003D2413">
      <w:pPr>
        <w:shd w:val="clear" w:color="auto" w:fill="FFFFFF"/>
        <w:spacing w:after="324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t>СОДЕРЖАНИЕ УЧЕБНОГО КУРСА ВНЕУРОЧНОЙ ДЕЯТЕЛЬНОСТИ «</w:t>
      </w:r>
      <w:r w:rsidR="00F66D1A" w:rsidRPr="003301DB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t xml:space="preserve">За страницами   «Биологии» </w:t>
      </w:r>
      <w:r w:rsidRPr="003301DB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</w:rPr>
        <w:t>»</w:t>
      </w:r>
    </w:p>
    <w:p w:rsidR="003D2413" w:rsidRPr="003301DB" w:rsidRDefault="003D2413" w:rsidP="003D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68 часов (34 ча</w:t>
      </w:r>
      <w:r w:rsidR="00BF65B7"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са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в 8 классе, 34 час</w:t>
      </w:r>
      <w:r w:rsidR="00BF65B7"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в 9 классе), 1 час в неделю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I. Модуль: «Здоровье в системе «человек-природа»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(21 час)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ЗОЖ и долголетие.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(4 часа)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средняя продолжительность жизни, появились новые области знаний: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валеология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>, геронтология. Календарный и биологический во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з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раст. Стратегия жизни долгожителей. Андрогены и эстрогены – их влияние на продолжительность жизни.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Просмотр и обсуждение: фильм «Секретные материалы: Ключи от долголетия» (2014). Обсуждение вопроса: «Почему черепаха живет 300 лет, а амеба полчаса?»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Здоровье и погода.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(5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Почему смена погоды влияет на самочувствие челов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ка. Что происходит при снижении атмосферного давления. Рекомендации. Что происходит при повышении атмосферного давления. Рекомендации. Что прои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ходит с организмом, когда влажность воздуха понижается или повышается. 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lastRenderedPageBreak/>
        <w:t>комендации. Как влияют перепады температуры воздуха на самочувствие чел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века. Рекомендации. Что такое магнитные бури и как они влияют на самочувс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вие человека. Рекомендации. 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(Рекомендации необходимо предлагать самим ученикам.</w:t>
      </w:r>
      <w:proofErr w:type="gram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Преподаватель должен их корректировать.).</w:t>
      </w:r>
      <w:proofErr w:type="gram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Как одеться по погоде? Определение реальной температуры на улице. Топ «11 способов, как избавиться от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метеозависимости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Обсуждение вопросов учеников. Просмотр и обсуждение мультфильма «Где рождается погода». (Развивающие мультфильмы для детей «Формула Ума!»)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Составление индивидуальной схемы примеров одежды в зависимости от погодных условий.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Режим «труд-отдых» и здоровье.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 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: Режим дня. Разработка советов «почему важен режим дня». Биологические ритмы. Роль сна в здоровье человека. Сколько часов нео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ходимо для сна. Лучшее время для сна. Понятие отдыха.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Просмотр и обсуждение режимов дня участников, ко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ректировка, работа над ошибками. Просмотр мультфильма «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Смешарики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>: Азбука здоровья – Распорядок». Конкурс на лучший вывод по этому мультфильму.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Разработка собственного режима дня (мини-проект)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Питание и здоровье.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Понятие о правильном питании. Химический состав пищи, изучение состава продуктов из списка учеников. Белки, жиры, углеводы, минеральные вещества. Энергетическая ценность пищи. Режим приёма пищи.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Занимательное тестирование. «Что вы за фрукт?». Обс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ждение высказывания: «Мы то, что едим»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Составление индивидуального рациона питания (мини-проект).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организации работы: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внеурочная форма; организация деловых игр, дискуссий, диспутов и т. п.; консультации; индивидуальная работа; групповая и коллективная работа; самостоятельная работа; практическая творческая работа; проектная работа (мини-проект); презентация.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II. Модуль: «Здоровье в системе «челове</w:t>
      </w: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к-</w:t>
      </w:r>
      <w:proofErr w:type="gramEnd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абиотические факторы»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(1</w:t>
      </w:r>
      <w:r w:rsidR="00EA5903"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3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ч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Воздух и здоровье.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 (4 часа)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Проблема загрязнения воздуха. Основные загрязнит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ли окружающей среды и их действие. Концентрация СО</w:t>
      </w:r>
      <w:proofErr w:type="gramStart"/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proofErr w:type="gramEnd"/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, О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Воздух жилых помещений. Воздух города и деревни – сравнение экологической ситуации. </w:t>
      </w:r>
      <w:proofErr w:type="spellStart"/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хеноиндикация</w:t>
      </w:r>
      <w:proofErr w:type="spellEnd"/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. Какие заболевания провоцирует загрязнение воздуха.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дебаты по теме «Жить в городе лучше, чем в деревне».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Вода и здоровье.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(5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Необходимый объем жидкости. Что пить для восст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новления водного баланса организма?  Питьевая вода – понятие. Основные и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точники загрязнения питьевой воды. Способы очистки воды – фильтры. Мин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ральная вода, классификация. Показания к применению.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 Фильм «Тайны воды».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Практическая работа: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 Рассмотрение под микроскопом воды из «стоячего в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доема». Фильтрация воды с помощью угля, гальки и натуральной ткани.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Биоритмы и здоровье.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(5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биоритма. Необходимо знать типичные вну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ренние часы организма, которые выработались в эволюционном развитии чел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века, и строить свою суточную жизнь в соответствии с ними.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 По суточным ритмам физиологической активности чел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века относят (в той или иной мере) к одному из хронобиологических типов, у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ловно называемых «сова», «жаворонок», «голубь» (смешанный тип).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 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теста по определению своего хронобиол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гического типа.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color w:val="000000"/>
          <w:sz w:val="27"/>
          <w:szCs w:val="27"/>
        </w:rPr>
        <w:t> Корректировка своего режима дня с позиции суточных ритмов своей физиологической активности.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организации работы: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внеурочная форма; организация деловых игр, дискуссий, диспутов и т. п.; консультации; индивидуальная работа; групповая и коллективная работа; самостоятельная работа; практическая и творческая раб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та; проектная работа (мини-проект); презентация.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III. Модуль: «Здоровье в системе «человек – биотические факторы»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(18 ч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Бактерии, вирусы и человек.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Бактерии – особенности. Полезные бактерии – знач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ние. Бактерии – возбудители заболеваний. Профилактика. Как протекает заб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левание, вызванное бактерией. Как организм борется с бактерией. Антибиотики.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Вирусы – особенности. Проникновение вируса в клетку человека. Болезни 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русной природы. Профилактика. Лечение. Как отличить заболевание от бакт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рии или от вируса.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Возможно проведение ролевой игры «Вирус».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Приготовление питательной среды и выращивание культуры картофельной палочки.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Растения и человек.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Космическая роль растений. Лекарственные растения. Ядовитые растения. Растения в рационе питания человека. Вегетарианство – «за» и «против». Комнатные растения и их влияние на газовый состав к комн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те.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: Подготовка «стоячего водоёма». Рассмотрение под ми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роскопом капельки воды из препарата. Обсуждение увиденных организмов. Анализ растений в школе: подсчёт и определение растения, выявление ядов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тых растений. Формулировка «полезных» растений для школы.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Рассмотрение под микроскопом капельки воды из пр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парата «стоячего водоёма».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Анализ растений в школе.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Животные и человек.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Животные – особенности. Полезные животные – их значение.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Животные-вредители, возбудители заболеваний. Профилактика.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lastRenderedPageBreak/>
        <w:t>Животные в рационе питания в странах Мира.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Домашние животные.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Зоотерапия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дебаты на темы: «Пчела – опасное или полезное насек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мое для человека», «Змея – символ мудрости», «Человечество сменят крысы» и т.д.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Обсуждение вопроса: «Что для своей деятельности человек позаимствовал у животных?»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организации работы: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внеурочная форма; организация деловых игр, 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дискуссий, диспутов и т. п.; консультации; индивидуальная работа; групповая и коллективная работа; самостоятельная работа; практическая творческая работа; проектная работа (мини-проект); презентация.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IV. Модуль: «Здоровье в системе «человек - антропогенные факторы»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(13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Понятие об антропогенных факторах.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 (3 часа)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: Антропогенные факторы – понятие. Антропогенное загрязнение гидросферы, литосферы, атмосферы. Электромагнитное излучение. Вибрационное загрязнение. Шум. Радиация. Вторичная переработка матери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лов.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Решение познавательных задач.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Глобальные проблемы человечества.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(6 часов)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Глобальные проблемы – понятие. Характеристика проблем. Классификация проблем. Пути решения проблем.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sz w:val="27"/>
          <w:szCs w:val="27"/>
        </w:rPr>
        <w:t>Проблема глобальных климатических изменений. Сокращение озонового слоя. Кислотные дожди. Опустынивание. Глобальное снижение биологического мн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гообразия. Рост населения. Ресурсный кризис. Терроризм. Болезни века: чума, оспа, СПИД, холера, шизофрения.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обсуждения путей решения глобальных проблем. Разби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ка на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микрогруппы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– для проектной деятельности. Необходимо придумать тему социального проекта (мероприятия) для решения любой экологической гл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бальной проблемы, для привлечения внимания общества к определённым пр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блемам. Так же необходимо сформулировать цель и задачи для решения пр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блемы. Заполнение информационной карты (паспорта проекта). Представление каждого проекта. Обсуждение, корректировка.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Решения глобальной проблемы (мини-проект)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Коэволюция</w:t>
      </w:r>
      <w:proofErr w:type="spellEnd"/>
      <w:r w:rsidRPr="003301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и человек.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(4 часа)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Коэволю́ция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— совместная эволюция биологических видов, взаимодействующих в экосистеме. Изменения, затрагивающие какие-либо признаки особей одного вида, приводят к изменениям у другого или др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гих видов.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проектов и презентаций.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Обсужд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ние</w:t>
      </w:r>
      <w:proofErr w:type="gramStart"/>
      <w:r w:rsidRPr="003301DB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3301DB">
        <w:rPr>
          <w:rFonts w:ascii="Times New Roman" w:eastAsia="Times New Roman" w:hAnsi="Times New Roman" w:cs="Times New Roman"/>
          <w:sz w:val="27"/>
          <w:szCs w:val="27"/>
        </w:rPr>
        <w:t>олевая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игра «Эволюция»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</w:t>
      </w:r>
      <w:proofErr w:type="spellStart"/>
      <w:r w:rsidRPr="003301DB">
        <w:rPr>
          <w:rFonts w:ascii="Times New Roman" w:eastAsia="Times New Roman" w:hAnsi="Times New Roman" w:cs="Times New Roman"/>
          <w:sz w:val="27"/>
          <w:szCs w:val="27"/>
        </w:rPr>
        <w:t>коэволюции</w:t>
      </w:r>
      <w:proofErr w:type="spellEnd"/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 (мини-проект)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организации работы: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 xml:space="preserve">внеурочная форма; организация деловых игр, дискуссий, диспутов и т. п.; консультации; индивидуальная работа; групповая и 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lastRenderedPageBreak/>
        <w:t>коллективная работа; самостоятельная работа; практическая творческая работа; проектная работа (мини-проект); презентация.</w:t>
      </w:r>
      <w:proofErr w:type="gramEnd"/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V. Модуль: </w:t>
      </w:r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Защита мини-проектов «Программа моего здоровья» </w:t>
      </w: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(4 часа)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Информационная часть: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План проекта.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301DB">
        <w:rPr>
          <w:rFonts w:ascii="Times New Roman" w:eastAsia="Times New Roman" w:hAnsi="Times New Roman" w:cs="Times New Roman"/>
          <w:i/>
          <w:iCs/>
          <w:sz w:val="27"/>
          <w:szCs w:val="27"/>
        </w:rPr>
        <w:t>Практическая работа: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Программа моего здоровья (мини-проект)</w:t>
      </w:r>
    </w:p>
    <w:p w:rsidR="003D2413" w:rsidRPr="003301DB" w:rsidRDefault="003D2413" w:rsidP="003D2413">
      <w:pPr>
        <w:spacing w:after="0" w:line="317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301DB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организации работы: 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внеурочная форма; организация дискуссий, ди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3301DB">
        <w:rPr>
          <w:rFonts w:ascii="Times New Roman" w:eastAsia="Times New Roman" w:hAnsi="Times New Roman" w:cs="Times New Roman"/>
          <w:sz w:val="27"/>
          <w:szCs w:val="27"/>
        </w:rPr>
        <w:t>путов и т. п.; консультации; индивидуальная работа; практическая творческая работа; проектная работа (мини-проект); презентация.</w:t>
      </w:r>
      <w:proofErr w:type="gramEnd"/>
    </w:p>
    <w:p w:rsidR="003D2413" w:rsidRPr="003301DB" w:rsidRDefault="003D2413" w:rsidP="00752B74">
      <w:pPr>
        <w:rPr>
          <w:rFonts w:ascii="Times New Roman" w:hAnsi="Times New Roman" w:cs="Times New Roman"/>
          <w:sz w:val="27"/>
          <w:szCs w:val="27"/>
        </w:rPr>
      </w:pPr>
    </w:p>
    <w:p w:rsidR="00752B74" w:rsidRDefault="00752B74" w:rsidP="00752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внеурочной деятельности в 8 классе</w:t>
      </w:r>
    </w:p>
    <w:tbl>
      <w:tblPr>
        <w:tblStyle w:val="a3"/>
        <w:tblW w:w="0" w:type="auto"/>
        <w:tblLook w:val="04A0"/>
      </w:tblPr>
      <w:tblGrid>
        <w:gridCol w:w="769"/>
        <w:gridCol w:w="7877"/>
        <w:gridCol w:w="925"/>
      </w:tblGrid>
      <w:tr w:rsidR="00752B74" w:rsidTr="00752B74">
        <w:tc>
          <w:tcPr>
            <w:tcW w:w="769" w:type="dxa"/>
          </w:tcPr>
          <w:p w:rsidR="00752B74" w:rsidRDefault="00752B74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7" w:type="dxa"/>
          </w:tcPr>
          <w:p w:rsidR="00752B74" w:rsidRDefault="00752B74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</w:p>
        </w:tc>
        <w:tc>
          <w:tcPr>
            <w:tcW w:w="925" w:type="dxa"/>
          </w:tcPr>
          <w:p w:rsidR="00752B74" w:rsidRDefault="00752B74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74" w:rsidRDefault="00752B74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752B74" w:rsidTr="00752B74">
        <w:tc>
          <w:tcPr>
            <w:tcW w:w="769" w:type="dxa"/>
          </w:tcPr>
          <w:p w:rsidR="00752B74" w:rsidRDefault="00752B74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752B74" w:rsidRDefault="00752B74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«человек-природа»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 час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B6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77" w:type="dxa"/>
          </w:tcPr>
          <w:p w:rsidR="00752B74" w:rsidRPr="00752B74" w:rsidRDefault="00752B74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ЗОЖ и долголетие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продолжительность жизни.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и биологический возраст.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жизни долгожителей.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Андрогены и эстрогены – их влияние на продолжительность жизни</w:t>
            </w:r>
          </w:p>
        </w:tc>
        <w:tc>
          <w:tcPr>
            <w:tcW w:w="925" w:type="dxa"/>
          </w:tcPr>
          <w:p w:rsidR="00752B74" w:rsidRPr="00D67D65" w:rsidRDefault="00B645A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 и погода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смена погоды влияет на самочувствие человека.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атмосферного давления и влажности на самочувствие человека.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температуры на самочувствие человека. Как одеться по погоде?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индивидуальной схемы примеров одежды в зависимости от погодных условий.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магнитных бурь на самочувствие человека.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Режим «труд-отдых» и здоровье.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сна в здоровье человека.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отдыха.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собственного режима дня (мини-проект)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Мой режим дня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Питание и здоровье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правильном питании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пищи. Белки, жиры, углеводы, минеральные вещества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 пищи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приёма пищи.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индивидуального рациона питания (мини-проект).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Мой индивидуальный рацион питания.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3244ED" w:rsidRDefault="00752B74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</w:t>
            </w:r>
            <w:proofErr w:type="gramStart"/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</w:t>
            </w:r>
            <w:proofErr w:type="gramEnd"/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абиотические факторы» </w:t>
            </w:r>
            <w:r w:rsidRPr="0032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752B74" w:rsidRPr="00D67D65" w:rsidRDefault="00B645A8" w:rsidP="00E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Воздух и здоровье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загрязнения воздуха. Основные загрязнители окружающей ср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 их действие.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жилых помещений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 города и деревни – сравнение экологической ситуации. </w:t>
            </w:r>
            <w:proofErr w:type="spellStart"/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Лихен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индикация</w:t>
            </w:r>
            <w:proofErr w:type="spellEnd"/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заболевания провоцирует загрязнение воздуха</w:t>
            </w:r>
          </w:p>
        </w:tc>
        <w:tc>
          <w:tcPr>
            <w:tcW w:w="925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74" w:rsidTr="00752B74">
        <w:tc>
          <w:tcPr>
            <w:tcW w:w="769" w:type="dxa"/>
          </w:tcPr>
          <w:p w:rsidR="00752B74" w:rsidRDefault="00B645A8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77" w:type="dxa"/>
          </w:tcPr>
          <w:p w:rsidR="00752B74" w:rsidRPr="00D67D65" w:rsidRDefault="00752B74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Вода и здоровье.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752B74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E97F85" w:rsidRPr="00D67D65" w:rsidRDefault="00E97F85" w:rsidP="004C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объем жидкости. </w:t>
            </w:r>
          </w:p>
          <w:p w:rsidR="00E97F85" w:rsidRPr="00D67D65" w:rsidRDefault="00E97F85" w:rsidP="004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Питьевая вода – понятие.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E97F85" w:rsidRPr="00D67D65" w:rsidRDefault="00E97F85" w:rsidP="004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источники загрязнения питьевой воды. Способы очистки воды – фильтры.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E97F85" w:rsidRPr="00D67D65" w:rsidRDefault="00E97F85" w:rsidP="004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Минеральная вода, классификация. Показания к применению.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E97F85">
        <w:trPr>
          <w:trHeight w:val="803"/>
        </w:trPr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E97F85" w:rsidRPr="00D67D65" w:rsidRDefault="00E97F85" w:rsidP="004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Рассмотрение под микроскопом воды из «стояч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водоема». Фильтрация воды с помощью угля, гальки и натуральной ткани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Биоритмы и здоровье.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биоритма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внутренние часы организма, которые выработались в эволюц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онном развитии человека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Суточные ритмы физиологической активности человека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определению своего хрон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биологического типа.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Корректировка своего режима дня с позиции с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точных ритмов своей физиологической активности.</w:t>
            </w: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925" w:type="dxa"/>
          </w:tcPr>
          <w:p w:rsidR="00E97F85" w:rsidRPr="00D67D65" w:rsidRDefault="00E97F85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85" w:rsidTr="00752B74">
        <w:tc>
          <w:tcPr>
            <w:tcW w:w="769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97F85" w:rsidRDefault="00E97F85" w:rsidP="0075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B74" w:rsidRDefault="00752B74" w:rsidP="00752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1C8" w:rsidRDefault="006A21C8" w:rsidP="006A2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внеурочной деятельности в 9 классе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958"/>
      </w:tblGrid>
      <w:tr w:rsidR="006A21C8" w:rsidTr="006A21C8">
        <w:tc>
          <w:tcPr>
            <w:tcW w:w="817" w:type="dxa"/>
          </w:tcPr>
          <w:p w:rsidR="006A21C8" w:rsidRDefault="006A21C8" w:rsidP="0073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6A21C8" w:rsidRDefault="006A21C8" w:rsidP="0073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</w:p>
        </w:tc>
        <w:tc>
          <w:tcPr>
            <w:tcW w:w="958" w:type="dxa"/>
          </w:tcPr>
          <w:p w:rsidR="006A21C8" w:rsidRDefault="006A21C8" w:rsidP="0073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1C8" w:rsidRDefault="006A21C8" w:rsidP="0073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B645A8" w:rsidRDefault="006A21C8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«человек – биотические факторы»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Бактерии, вирусы и человек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– особенности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бактерии – значение.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Приготовление питательной среды и выращив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культуры картофельной палочки.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– возбудители заболеваний. Профилактика.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– особенности. Болезни вирусной природы. Профилактика. Л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заболевание от бактерии или от вируса.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Растения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роль растений.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Рассмотрение под микроскопом капельки воды из препарата «стоячего водоёма».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растения. Ядовитые растения.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рационе питания человека. Вегетарианство – «за» и «против».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и их влияние на газовый состав к комнате.</w:t>
            </w:r>
          </w:p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растений в школе.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Животные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Особенности животных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животные – их значение.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Животные-вредители, возбудители заболеваний. Профилактика.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животные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рационе питания в странах Мира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Зоотерапия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A825BF" w:rsidRDefault="006A21C8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«человек - антропогенные факторы»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Понятие об антропогенных факторах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 – понятие.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загрязнение гидросферы, литосферы, атмосферы.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Решение познавательных задач.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– понятие. Классификация проблем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проблем. Пути решения проблем.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Решения глобальной проблемы (мини-проект)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Проблема глобальных климатических измен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Сокращение озонового слоя. Кислотные дожди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Опустынивание. Глобальное снижение биолог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многообразия. Ресурсный кризис.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Рост населения. Терроризм. Болезни века: чума, оспа, СПИД, холера, шизофрения.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Коэволюция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совместная эволюция биологических видов, взаимодейс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в экосистеме.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работа: 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Доказательства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коэволюции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(мини-проект)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мини-проектов: Доказательства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коэволюции</w:t>
            </w:r>
            <w:proofErr w:type="spellEnd"/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мини-проектов «Программа моего здоровья» 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моего здоровья (мини-проект)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A5381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958" w:type="dxa"/>
          </w:tcPr>
          <w:p w:rsidR="006A21C8" w:rsidRPr="002D494A" w:rsidRDefault="006A21C8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C8" w:rsidTr="006A21C8">
        <w:tc>
          <w:tcPr>
            <w:tcW w:w="817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C8" w:rsidTr="006A21C8">
        <w:tc>
          <w:tcPr>
            <w:tcW w:w="817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C8" w:rsidTr="006A21C8">
        <w:tc>
          <w:tcPr>
            <w:tcW w:w="817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A21C8" w:rsidRDefault="006A21C8" w:rsidP="006A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1C8" w:rsidRDefault="006A21C8" w:rsidP="006A2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1C8" w:rsidRDefault="006A21C8" w:rsidP="00752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141" w:rsidRDefault="00672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ематическое планирование внеурочной деятельности в 8 классе</w:t>
      </w:r>
    </w:p>
    <w:tbl>
      <w:tblPr>
        <w:tblStyle w:val="a3"/>
        <w:tblW w:w="0" w:type="auto"/>
        <w:tblLook w:val="04A0"/>
      </w:tblPr>
      <w:tblGrid>
        <w:gridCol w:w="671"/>
        <w:gridCol w:w="816"/>
        <w:gridCol w:w="709"/>
        <w:gridCol w:w="6281"/>
        <w:gridCol w:w="1094"/>
      </w:tblGrid>
      <w:tr w:rsidR="00672CD2" w:rsidRPr="00D67D65" w:rsidTr="00F66D1A">
        <w:trPr>
          <w:trHeight w:val="323"/>
        </w:trPr>
        <w:tc>
          <w:tcPr>
            <w:tcW w:w="673" w:type="dxa"/>
            <w:vMerge w:val="restart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36" w:type="dxa"/>
            <w:vMerge w:val="restart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97" w:type="dxa"/>
            <w:vMerge w:val="restart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72CD2" w:rsidRPr="00D67D65" w:rsidTr="00F66D1A">
        <w:trPr>
          <w:trHeight w:val="227"/>
        </w:trPr>
        <w:tc>
          <w:tcPr>
            <w:tcW w:w="673" w:type="dxa"/>
            <w:vMerge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36" w:type="dxa"/>
            <w:vMerge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D2" w:rsidRPr="00D67D65" w:rsidTr="00F66D1A">
        <w:trPr>
          <w:trHeight w:val="416"/>
        </w:trPr>
        <w:tc>
          <w:tcPr>
            <w:tcW w:w="673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 в системе «человек-природа»</w:t>
            </w:r>
          </w:p>
        </w:tc>
        <w:tc>
          <w:tcPr>
            <w:tcW w:w="1097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 час</w:t>
            </w:r>
          </w:p>
        </w:tc>
      </w:tr>
      <w:tr w:rsidR="00672CD2" w:rsidRPr="00D67D65" w:rsidTr="00F66D1A">
        <w:tc>
          <w:tcPr>
            <w:tcW w:w="673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ЗОЖ и долголетие</w:t>
            </w:r>
          </w:p>
        </w:tc>
        <w:tc>
          <w:tcPr>
            <w:tcW w:w="1097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CD2" w:rsidRPr="00D67D65" w:rsidTr="00F66D1A">
        <w:tc>
          <w:tcPr>
            <w:tcW w:w="673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672CD2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72CD2" w:rsidRPr="00D67D65" w:rsidRDefault="00672CD2" w:rsidP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продолжительность жизни.</w:t>
            </w:r>
          </w:p>
        </w:tc>
        <w:tc>
          <w:tcPr>
            <w:tcW w:w="1097" w:type="dxa"/>
          </w:tcPr>
          <w:p w:rsidR="00672CD2" w:rsidRPr="00D67D65" w:rsidRDefault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CD2" w:rsidRPr="00D67D65" w:rsidTr="00F66D1A">
        <w:tc>
          <w:tcPr>
            <w:tcW w:w="673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72CD2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72CD2" w:rsidRPr="00D67D65" w:rsidRDefault="00672CD2" w:rsidP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и биологический возраст.</w:t>
            </w:r>
          </w:p>
        </w:tc>
        <w:tc>
          <w:tcPr>
            <w:tcW w:w="1097" w:type="dxa"/>
          </w:tcPr>
          <w:p w:rsidR="00672CD2" w:rsidRPr="00D67D65" w:rsidRDefault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CD2" w:rsidRPr="00D67D65" w:rsidTr="00F66D1A">
        <w:tc>
          <w:tcPr>
            <w:tcW w:w="673" w:type="dxa"/>
          </w:tcPr>
          <w:p w:rsidR="00672CD2" w:rsidRPr="00D67D65" w:rsidRDefault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672CD2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672CD2" w:rsidRPr="00D67D65" w:rsidRDefault="0067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72CD2" w:rsidRPr="00D67D65" w:rsidRDefault="009F49E8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жизни долгожителей.</w:t>
            </w:r>
          </w:p>
        </w:tc>
        <w:tc>
          <w:tcPr>
            <w:tcW w:w="1097" w:type="dxa"/>
          </w:tcPr>
          <w:p w:rsidR="00672CD2" w:rsidRPr="00D67D65" w:rsidRDefault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F66D1A" w:rsidRPr="00F024F3" w:rsidRDefault="00F66D1A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Андрогены и эстрогены – их влияние на продолжител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жизни</w:t>
            </w:r>
          </w:p>
        </w:tc>
        <w:tc>
          <w:tcPr>
            <w:tcW w:w="1097" w:type="dxa"/>
          </w:tcPr>
          <w:p w:rsidR="00F66D1A" w:rsidRPr="00D67D65" w:rsidRDefault="00E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66D1A" w:rsidRPr="00F024F3" w:rsidRDefault="00F66D1A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 и погода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F66D1A" w:rsidRPr="00F024F3" w:rsidRDefault="003244ED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6D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смена погоды влияет на самочувствие человека.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F66D1A" w:rsidRPr="00F024F3" w:rsidRDefault="003244ED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6D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атмосферного давления и влажности на самочу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человека.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6" w:type="dxa"/>
          </w:tcPr>
          <w:p w:rsidR="00F66D1A" w:rsidRPr="00F024F3" w:rsidRDefault="003244ED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6D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температуры на самочувствие человека. Как одеться по погоде?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F66D1A" w:rsidRPr="00F024F3" w:rsidRDefault="00F66D1A" w:rsidP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 w:rsidP="009F49E8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индивидуальной схемы примеров одежды в зависимости от погодных усл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F66D1A" w:rsidRPr="00D67D65" w:rsidRDefault="003244ED" w:rsidP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 w:rsidP="009F49E8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магнитных бурь на самочувствие человека.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D1A" w:rsidRPr="00D67D65" w:rsidTr="00F66D1A">
        <w:tc>
          <w:tcPr>
            <w:tcW w:w="673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Режим «труд-отдых» и здоровье.</w:t>
            </w:r>
          </w:p>
        </w:tc>
        <w:tc>
          <w:tcPr>
            <w:tcW w:w="1097" w:type="dxa"/>
          </w:tcPr>
          <w:p w:rsidR="00F66D1A" w:rsidRPr="00D67D65" w:rsidRDefault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244ED" w:rsidRPr="003244ED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3244ED" w:rsidRPr="003C7975" w:rsidRDefault="003244ED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3244ED" w:rsidRPr="003244ED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</w:tcPr>
          <w:p w:rsidR="003244ED" w:rsidRPr="003C7975" w:rsidRDefault="003244ED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244ED" w:rsidRPr="003244ED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3244ED" w:rsidRPr="003C7975" w:rsidRDefault="003244ED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сна в здоровье человека.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244ED" w:rsidRPr="003244ED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</w:tcPr>
          <w:p w:rsidR="003244ED" w:rsidRPr="003C7975" w:rsidRDefault="003244ED" w:rsidP="0073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9F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отдыха.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3244ED" w:rsidRPr="003244ED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E5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собственного режима дня (мини-проект)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Мой режим дня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Питание и здоровье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правильном питании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пищи. Белки, жиры, углеводы, мин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ральные вещества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ценность пищи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E5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приёма пищи.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E5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индивидуального р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 питания (мини-проект).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Мой индивидуальный рацион п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244ED" w:rsidRPr="00F024F3" w:rsidRDefault="003244ED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3244ED" w:rsidRDefault="003244ED" w:rsidP="00E54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</w:t>
            </w:r>
            <w:proofErr w:type="gramStart"/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</w:t>
            </w:r>
            <w:proofErr w:type="gramEnd"/>
            <w:r w:rsidRPr="0032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абиотические факторы» </w:t>
            </w:r>
            <w:r w:rsidRPr="0032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3244ED" w:rsidRPr="00D67D65" w:rsidRDefault="003244ED" w:rsidP="00E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Воздух и здоровье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4ED" w:rsidRPr="00D67D65" w:rsidTr="00F66D1A">
        <w:tc>
          <w:tcPr>
            <w:tcW w:w="673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3244ED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3244ED" w:rsidRPr="00D67D65" w:rsidRDefault="003244ED" w:rsidP="00E5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загрязнения воздуха. Основные загрязнители окружающей среды и их действие.</w:t>
            </w:r>
          </w:p>
        </w:tc>
        <w:tc>
          <w:tcPr>
            <w:tcW w:w="1097" w:type="dxa"/>
          </w:tcPr>
          <w:p w:rsidR="003244ED" w:rsidRPr="00D67D65" w:rsidRDefault="0032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жилых помещений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E5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города и деревни – сравнение экологической с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туации. </w:t>
            </w:r>
            <w:proofErr w:type="spellStart"/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Лихеноиндикация</w:t>
            </w:r>
            <w:proofErr w:type="spellEnd"/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заболевания провоцирует загрязнение воздуха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Вода и здоровье.</w:t>
            </w:r>
            <w:r w:rsidRPr="00D67D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объем жидкости. </w:t>
            </w:r>
          </w:p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Питьевая вода – понятие.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источники загрязнения питьевой воды. Спос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очистки воды – фильтры.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Минеральная вода, классификация. Показания к примен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нию.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Рассмотрение под микроскопом воды из «стоячего водоема». Фильтрация воды с помощью угля, гальки и натуральной ткани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Биоритмы и здоровье.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биоритма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внутренние часы организма, которые выраб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тались в эволюционном развитии человека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Суточные ритмы физиологической активности человека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12..05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определ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своего хронобиологического типа.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Корректировка своего режима дня с позиции суточных ритмов своей физиологической а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6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тивности.</w:t>
            </w: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825BF" w:rsidRPr="00D67D65" w:rsidTr="00F66D1A">
        <w:tc>
          <w:tcPr>
            <w:tcW w:w="673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65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1097" w:type="dxa"/>
          </w:tcPr>
          <w:p w:rsidR="00A825BF" w:rsidRPr="00D67D65" w:rsidRDefault="00A8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79" w:rsidRDefault="00623F79" w:rsidP="00D67D65">
      <w:pPr>
        <w:rPr>
          <w:rFonts w:ascii="Times New Roman" w:hAnsi="Times New Roman" w:cs="Times New Roman"/>
          <w:sz w:val="24"/>
          <w:szCs w:val="24"/>
        </w:rPr>
      </w:pPr>
    </w:p>
    <w:p w:rsidR="00D67D65" w:rsidRDefault="00D67D65" w:rsidP="00D6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ематическое планирование внеурочной деятельности в 9 классе</w:t>
      </w:r>
    </w:p>
    <w:tbl>
      <w:tblPr>
        <w:tblStyle w:val="a3"/>
        <w:tblW w:w="0" w:type="auto"/>
        <w:tblLook w:val="04A0"/>
      </w:tblPr>
      <w:tblGrid>
        <w:gridCol w:w="671"/>
        <w:gridCol w:w="816"/>
        <w:gridCol w:w="709"/>
        <w:gridCol w:w="6281"/>
        <w:gridCol w:w="1094"/>
      </w:tblGrid>
      <w:tr w:rsidR="00623F79" w:rsidRPr="002D494A" w:rsidTr="00A825BF">
        <w:trPr>
          <w:trHeight w:val="356"/>
        </w:trPr>
        <w:tc>
          <w:tcPr>
            <w:tcW w:w="673" w:type="dxa"/>
            <w:vMerge w:val="restart"/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36" w:type="dxa"/>
            <w:vMerge w:val="restart"/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23F79" w:rsidRPr="002D494A" w:rsidTr="00A825BF">
        <w:trPr>
          <w:trHeight w:val="194"/>
        </w:trPr>
        <w:tc>
          <w:tcPr>
            <w:tcW w:w="673" w:type="dxa"/>
            <w:vMerge/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36" w:type="dxa"/>
            <w:vMerge/>
          </w:tcPr>
          <w:p w:rsidR="00623F79" w:rsidRPr="002D494A" w:rsidRDefault="00623F79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79" w:rsidRPr="002D494A" w:rsidTr="00A825BF">
        <w:tc>
          <w:tcPr>
            <w:tcW w:w="673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 в системе «человек – биотические факторы» </w:t>
            </w:r>
          </w:p>
        </w:tc>
        <w:tc>
          <w:tcPr>
            <w:tcW w:w="1097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3F79" w:rsidRPr="002D494A" w:rsidTr="00A825BF">
        <w:tc>
          <w:tcPr>
            <w:tcW w:w="673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Бактерии, вирусы и человек</w:t>
            </w:r>
          </w:p>
        </w:tc>
        <w:tc>
          <w:tcPr>
            <w:tcW w:w="1097" w:type="dxa"/>
          </w:tcPr>
          <w:p w:rsidR="00623F79" w:rsidRPr="002D494A" w:rsidRDefault="00623F79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– особенности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бактерии – значение.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Приготовление питательной среды и выращивание культуры картофельной палочки.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– возбудители заболеваний. Профилактика.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– особенности. Болезни вирусной природы. Пр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филактика. Лечение.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заболевание от бактерии или от вируса.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Растения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роль растений.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Рассмотрение под микроскопом капельки воды из препарата «стоячего водоёма».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растения. Ядовитые растения.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 рационе питания человека. Вегетарианство – «за» и «против».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A825BF" w:rsidRPr="003244ED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и их влияние на газовый состав к комнате.</w:t>
            </w:r>
          </w:p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825BF" w:rsidRPr="003244ED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6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растений в школе.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Животные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A825BF" w:rsidRPr="003244ED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Особенности животных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A825BF" w:rsidRPr="003244ED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E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животные – их значение.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Животные-вредители, возбудители заболеваний. Проф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животные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рационе питания в странах Мира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Зоотерапия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A825BF" w:rsidRDefault="00A825BF" w:rsidP="00D6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в системе «человек - антропогенные факт</w:t>
            </w:r>
            <w:r w:rsidRPr="00A8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8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ры» 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Понятие об антропогенных факторах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 – понятие.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загрязнение гидросферы, литосферы, а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мосферы.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Решение познавательных задач.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– понятие. Классификация проблем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проблем. Пути решения проблем.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Решения глобальной проблемы (мини-проект)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Проблема глобальных климатич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изменений. Сокращение озонового слоя. Кислотные 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дожди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Опустынивание. Глобальное сн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биологического многообразия. Ресурсный кризис.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F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Рост населения. Терроризм. Б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лезни века: чума, оспа, СПИД, холера, шизофрения.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Коэволюция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человек.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A825BF" w:rsidRPr="00D67D65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Коэволюция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совместная эволюция биологических видов, взаимодействующих в экосистеме.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rPr>
          <w:trHeight w:val="130"/>
        </w:trPr>
        <w:tc>
          <w:tcPr>
            <w:tcW w:w="673" w:type="dxa"/>
            <w:tcBorders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bottom w:val="single" w:sz="4" w:space="0" w:color="auto"/>
            </w:tcBorders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работа: 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Доказательства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коэволюции</w:t>
            </w:r>
            <w:proofErr w:type="spellEnd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ни-проект)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rPr>
          <w:trHeight w:val="13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мини-проектов: Доказательства </w:t>
            </w:r>
            <w:proofErr w:type="spellStart"/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коэволюции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rPr>
          <w:trHeight w:val="17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мини-проектов «Программа моего здоровья» 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5BF" w:rsidRPr="002D494A" w:rsidTr="00A825BF">
        <w:trPr>
          <w:trHeight w:val="16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 </w:t>
            </w: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моего здоровья (мини-проект)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rPr>
          <w:trHeight w:val="37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rPr>
          <w:trHeight w:val="129"/>
        </w:trPr>
        <w:tc>
          <w:tcPr>
            <w:tcW w:w="673" w:type="dxa"/>
            <w:tcBorders>
              <w:top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825BF" w:rsidRPr="00F024F3" w:rsidRDefault="00A825BF" w:rsidP="007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</w:tcBorders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2D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мини-проектов: Программа моего здоровья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5BF" w:rsidRPr="002D494A" w:rsidTr="00A825BF">
        <w:tc>
          <w:tcPr>
            <w:tcW w:w="673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1097" w:type="dxa"/>
          </w:tcPr>
          <w:p w:rsidR="00A825BF" w:rsidRPr="002D494A" w:rsidRDefault="00A825BF" w:rsidP="00D6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D65" w:rsidRPr="002D494A" w:rsidRDefault="00D67D65" w:rsidP="00D67D65">
      <w:pPr>
        <w:rPr>
          <w:rFonts w:ascii="Times New Roman" w:hAnsi="Times New Roman" w:cs="Times New Roman"/>
          <w:sz w:val="24"/>
          <w:szCs w:val="24"/>
        </w:rPr>
      </w:pPr>
    </w:p>
    <w:p w:rsidR="00672CD2" w:rsidRPr="002D494A" w:rsidRDefault="00672CD2">
      <w:pPr>
        <w:rPr>
          <w:rFonts w:ascii="Times New Roman" w:hAnsi="Times New Roman" w:cs="Times New Roman"/>
          <w:sz w:val="24"/>
          <w:szCs w:val="24"/>
        </w:rPr>
      </w:pPr>
    </w:p>
    <w:sectPr w:rsidR="00672CD2" w:rsidRPr="002D494A" w:rsidSect="00DE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B39"/>
    <w:multiLevelType w:val="multilevel"/>
    <w:tmpl w:val="73C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3D60"/>
    <w:multiLevelType w:val="multilevel"/>
    <w:tmpl w:val="78F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6104C"/>
    <w:multiLevelType w:val="multilevel"/>
    <w:tmpl w:val="AA8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C6FC2"/>
    <w:multiLevelType w:val="multilevel"/>
    <w:tmpl w:val="783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A3EB4"/>
    <w:multiLevelType w:val="multilevel"/>
    <w:tmpl w:val="83C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1777"/>
    <w:multiLevelType w:val="multilevel"/>
    <w:tmpl w:val="BBE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01937"/>
    <w:multiLevelType w:val="multilevel"/>
    <w:tmpl w:val="15A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77B6A"/>
    <w:multiLevelType w:val="multilevel"/>
    <w:tmpl w:val="DE0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36236"/>
    <w:multiLevelType w:val="multilevel"/>
    <w:tmpl w:val="08A27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A6854"/>
    <w:multiLevelType w:val="multilevel"/>
    <w:tmpl w:val="3D2C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76CCE"/>
    <w:multiLevelType w:val="multilevel"/>
    <w:tmpl w:val="BC185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43C26"/>
    <w:multiLevelType w:val="multilevel"/>
    <w:tmpl w:val="8C7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B241A"/>
    <w:multiLevelType w:val="multilevel"/>
    <w:tmpl w:val="88384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672CD2"/>
    <w:rsid w:val="002839A1"/>
    <w:rsid w:val="002D494A"/>
    <w:rsid w:val="003244ED"/>
    <w:rsid w:val="003301DB"/>
    <w:rsid w:val="003D2413"/>
    <w:rsid w:val="004C65F3"/>
    <w:rsid w:val="004C7DDB"/>
    <w:rsid w:val="005C3C93"/>
    <w:rsid w:val="00623F79"/>
    <w:rsid w:val="00645323"/>
    <w:rsid w:val="00672CD2"/>
    <w:rsid w:val="006A21C8"/>
    <w:rsid w:val="0073414F"/>
    <w:rsid w:val="00752B74"/>
    <w:rsid w:val="00755401"/>
    <w:rsid w:val="00782689"/>
    <w:rsid w:val="009F49E8"/>
    <w:rsid w:val="00A32D07"/>
    <w:rsid w:val="00A42944"/>
    <w:rsid w:val="00A53818"/>
    <w:rsid w:val="00A825BF"/>
    <w:rsid w:val="00A952EF"/>
    <w:rsid w:val="00AF74E3"/>
    <w:rsid w:val="00B645A8"/>
    <w:rsid w:val="00B932E3"/>
    <w:rsid w:val="00BF65B7"/>
    <w:rsid w:val="00D67D65"/>
    <w:rsid w:val="00DE4141"/>
    <w:rsid w:val="00E5475B"/>
    <w:rsid w:val="00E570BF"/>
    <w:rsid w:val="00E97F85"/>
    <w:rsid w:val="00EA5903"/>
    <w:rsid w:val="00F439EF"/>
    <w:rsid w:val="00F6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74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F74E3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34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0A91-7274-424D-88F2-A2B9FD5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cp:lastPrinted>2019-11-11T18:05:00Z</cp:lastPrinted>
  <dcterms:created xsi:type="dcterms:W3CDTF">2019-11-04T17:21:00Z</dcterms:created>
  <dcterms:modified xsi:type="dcterms:W3CDTF">2019-11-11T18:08:00Z</dcterms:modified>
</cp:coreProperties>
</file>