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C0" w:rsidRPr="000408C0" w:rsidRDefault="000408C0" w:rsidP="000408C0">
      <w:pPr>
        <w:spacing w:after="200" w:line="276" w:lineRule="auto"/>
        <w:rPr>
          <w:rFonts w:ascii="Times New Roman" w:eastAsia="Calibri" w:hAnsi="Times New Roman" w:cs="Times New Roman"/>
          <w:noProof/>
          <w:sz w:val="36"/>
          <w:szCs w:val="36"/>
          <w:shd w:val="clear" w:color="auto" w:fill="FFFFFF"/>
        </w:rPr>
      </w:pPr>
      <w:r w:rsidRPr="000408C0">
        <w:rPr>
          <w:rFonts w:ascii="Times New Roman" w:eastAsia="Calibri" w:hAnsi="Times New Roman" w:cs="Times New Roman"/>
          <w:noProof/>
          <w:sz w:val="36"/>
          <w:szCs w:val="36"/>
          <w:shd w:val="clear" w:color="auto" w:fill="FFFFFF"/>
        </w:rPr>
        <w:t xml:space="preserve">Основная образовательная программа основного общего образования МБОУ ОШ с. Солдатское разработана в соответствии с требованиями ФГОС основного общего образования, с учетом Примерной основной образовательной программы основного общего образования, образовательных потребностей и запросов участников образовательных отношений. ООП ООО определяет содержание и организацию образовательной деятельности на уровне основного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обучающихся.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Цель реализации основной образовательной программы основного общего образования – обеспечение выполнения требований Стандарта. </w:t>
      </w:r>
    </w:p>
    <w:p w:rsidR="00B8655C" w:rsidRDefault="00B8655C">
      <w:bookmarkStart w:id="0" w:name="_GoBack"/>
      <w:bookmarkEnd w:id="0"/>
    </w:p>
    <w:sectPr w:rsidR="00B8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70"/>
    <w:rsid w:val="000408C0"/>
    <w:rsid w:val="00B8655C"/>
    <w:rsid w:val="00F2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9D3DC-A67B-41F1-9B2A-89D3F656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2019-10-09T16:44:00Z</dcterms:created>
  <dcterms:modified xsi:type="dcterms:W3CDTF">2019-10-09T16:44:00Z</dcterms:modified>
</cp:coreProperties>
</file>